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026B5" w14:textId="77777777" w:rsidR="0C158FC4" w:rsidRPr="0082233B" w:rsidRDefault="59ED1147" w:rsidP="449C36FB">
      <w:pPr>
        <w:rPr>
          <w:color w:val="FF0000"/>
          <w:sz w:val="22"/>
        </w:rPr>
      </w:pPr>
      <w:r w:rsidRPr="449C36FB">
        <w:rPr>
          <w:sz w:val="22"/>
        </w:rPr>
        <w:t>[Date]</w:t>
      </w:r>
    </w:p>
    <w:p w14:paraId="13F9CBCB" w14:textId="77777777" w:rsidR="2EE38536" w:rsidRDefault="2EE38536" w:rsidP="2EE38536">
      <w:pPr>
        <w:rPr>
          <w:sz w:val="22"/>
        </w:rPr>
      </w:pPr>
    </w:p>
    <w:p w14:paraId="710BDCA5" w14:textId="77777777" w:rsidR="2EE38536" w:rsidRDefault="2EE38536" w:rsidP="2EE38536">
      <w:pPr>
        <w:rPr>
          <w:sz w:val="22"/>
        </w:rPr>
      </w:pPr>
    </w:p>
    <w:p w14:paraId="6F1CA518" w14:textId="1BEC1C4B" w:rsidR="481121A5" w:rsidRDefault="59ED1147" w:rsidP="449C36FB">
      <w:pPr>
        <w:rPr>
          <w:sz w:val="22"/>
        </w:rPr>
      </w:pPr>
      <w:r w:rsidRPr="449C36FB">
        <w:rPr>
          <w:sz w:val="22"/>
        </w:rPr>
        <w:t xml:space="preserve">[Pharmacy </w:t>
      </w:r>
      <w:r w:rsidR="004D1817">
        <w:rPr>
          <w:sz w:val="22"/>
        </w:rPr>
        <w:t>n</w:t>
      </w:r>
      <w:r w:rsidRPr="449C36FB">
        <w:rPr>
          <w:sz w:val="22"/>
        </w:rPr>
        <w:t>ame]</w:t>
      </w:r>
    </w:p>
    <w:p w14:paraId="38F66D00" w14:textId="77777777" w:rsidR="481121A5" w:rsidRDefault="59ED1147" w:rsidP="449C36FB">
      <w:pPr>
        <w:rPr>
          <w:sz w:val="22"/>
        </w:rPr>
      </w:pPr>
      <w:r w:rsidRPr="449C36FB">
        <w:rPr>
          <w:sz w:val="22"/>
        </w:rPr>
        <w:t>[Pharmacy address]</w:t>
      </w:r>
    </w:p>
    <w:p w14:paraId="60C06666" w14:textId="59DC2380" w:rsidR="481121A5" w:rsidRDefault="004D1817" w:rsidP="449C36FB">
      <w:pPr>
        <w:rPr>
          <w:rFonts w:ascii="Arial" w:eastAsia="Arial" w:hAnsi="Arial" w:cs="Arial"/>
          <w:sz w:val="22"/>
        </w:rPr>
      </w:pPr>
      <w:r>
        <w:rPr>
          <w:sz w:val="22"/>
        </w:rPr>
        <w:t>[Pharmacy p</w:t>
      </w:r>
      <w:r w:rsidR="481121A5" w:rsidRPr="449C36FB">
        <w:rPr>
          <w:sz w:val="22"/>
        </w:rPr>
        <w:t>h</w:t>
      </w:r>
      <w:r>
        <w:rPr>
          <w:sz w:val="22"/>
        </w:rPr>
        <w:t>one]</w:t>
      </w:r>
      <w:r w:rsidR="481121A5" w:rsidRPr="449C36FB">
        <w:rPr>
          <w:sz w:val="22"/>
        </w:rPr>
        <w:t xml:space="preserve"> </w:t>
      </w:r>
    </w:p>
    <w:p w14:paraId="5025493F" w14:textId="77777777" w:rsidR="00D561F1" w:rsidRPr="0021635D" w:rsidRDefault="00D561F1" w:rsidP="00D561F1">
      <w:pPr>
        <w:rPr>
          <w:sz w:val="22"/>
        </w:rPr>
      </w:pPr>
    </w:p>
    <w:p w14:paraId="4177C8D5" w14:textId="391AEB1F" w:rsidR="00D561F1" w:rsidRPr="0021635D" w:rsidRDefault="00D561F1" w:rsidP="00D561F1">
      <w:pPr>
        <w:rPr>
          <w:sz w:val="22"/>
        </w:rPr>
      </w:pPr>
      <w:r w:rsidRPr="0021635D">
        <w:rPr>
          <w:sz w:val="22"/>
        </w:rPr>
        <w:t xml:space="preserve">Re: Shared </w:t>
      </w:r>
      <w:r w:rsidR="004D1817">
        <w:rPr>
          <w:sz w:val="22"/>
        </w:rPr>
        <w:t>c</w:t>
      </w:r>
      <w:r w:rsidRPr="0021635D">
        <w:rPr>
          <w:sz w:val="22"/>
        </w:rPr>
        <w:t>are of Queensland Opioid Treatment Program (QOTP)</w:t>
      </w:r>
      <w:r w:rsidR="004D1817">
        <w:rPr>
          <w:sz w:val="22"/>
        </w:rPr>
        <w:t xml:space="preserve"> client</w:t>
      </w:r>
    </w:p>
    <w:p w14:paraId="2B607024" w14:textId="77777777" w:rsidR="00D561F1" w:rsidRPr="0021635D" w:rsidRDefault="00D561F1" w:rsidP="20F171C9">
      <w:pPr>
        <w:rPr>
          <w:sz w:val="22"/>
        </w:rPr>
      </w:pPr>
    </w:p>
    <w:p w14:paraId="2DBAE9F9" w14:textId="77777777" w:rsidR="00D561F1" w:rsidRPr="0021635D" w:rsidRDefault="00D561F1" w:rsidP="00D561F1">
      <w:pPr>
        <w:rPr>
          <w:sz w:val="22"/>
        </w:rPr>
      </w:pPr>
      <w:r w:rsidRPr="0021635D">
        <w:rPr>
          <w:sz w:val="22"/>
        </w:rPr>
        <w:t>Dear Pharmacist,</w:t>
      </w:r>
    </w:p>
    <w:p w14:paraId="76AEC793" w14:textId="77777777" w:rsidR="00D561F1" w:rsidRPr="0021635D" w:rsidRDefault="00D561F1" w:rsidP="00D561F1">
      <w:pPr>
        <w:rPr>
          <w:sz w:val="22"/>
        </w:rPr>
      </w:pPr>
    </w:p>
    <w:p w14:paraId="2A2B559A" w14:textId="77777777" w:rsidR="00D561F1" w:rsidRPr="0021635D" w:rsidRDefault="00D561F1" w:rsidP="2EE38536">
      <w:pPr>
        <w:rPr>
          <w:sz w:val="22"/>
        </w:rPr>
      </w:pPr>
      <w:r w:rsidRPr="2EE38536">
        <w:rPr>
          <w:sz w:val="22"/>
        </w:rPr>
        <w:t xml:space="preserve">I am writing to advise you of a change in arrangements for </w:t>
      </w:r>
      <w:r w:rsidR="00460A91" w:rsidRPr="2EE38536">
        <w:rPr>
          <w:sz w:val="22"/>
        </w:rPr>
        <w:t>the below client</w:t>
      </w:r>
      <w:r w:rsidRPr="2EE38536">
        <w:rPr>
          <w:sz w:val="22"/>
        </w:rPr>
        <w:t xml:space="preserve"> who will be moving to a shared care model of treatment</w:t>
      </w:r>
      <w:r w:rsidR="00FF0F76" w:rsidRPr="2EE38536">
        <w:rPr>
          <w:sz w:val="22"/>
        </w:rPr>
        <w:t>.</w:t>
      </w:r>
      <w:r w:rsidRPr="2EE38536">
        <w:rPr>
          <w:sz w:val="22"/>
        </w:rPr>
        <w:t xml:space="preserve"> </w:t>
      </w:r>
      <w:r w:rsidR="6ABC2DCE" w:rsidRPr="2EE38536">
        <w:rPr>
          <w:sz w:val="22"/>
        </w:rPr>
        <w:t>The General</w:t>
      </w:r>
      <w:r w:rsidR="00352AAF" w:rsidRPr="2EE38536">
        <w:rPr>
          <w:sz w:val="22"/>
        </w:rPr>
        <w:t xml:space="preserve"> Practitioner</w:t>
      </w:r>
      <w:r w:rsidR="5BDEAD90" w:rsidRPr="2EE38536">
        <w:rPr>
          <w:sz w:val="22"/>
        </w:rPr>
        <w:t xml:space="preserve"> (GP)</w:t>
      </w:r>
      <w:r w:rsidR="00352AAF" w:rsidRPr="2EE38536">
        <w:rPr>
          <w:sz w:val="22"/>
        </w:rPr>
        <w:t xml:space="preserve"> or other a</w:t>
      </w:r>
      <w:r w:rsidR="22EA8D2C" w:rsidRPr="2EE38536">
        <w:rPr>
          <w:sz w:val="22"/>
        </w:rPr>
        <w:t>pproved</w:t>
      </w:r>
      <w:r w:rsidR="00352AAF" w:rsidRPr="2EE38536">
        <w:rPr>
          <w:sz w:val="22"/>
        </w:rPr>
        <w:t xml:space="preserve"> prescriber</w:t>
      </w:r>
      <w:r w:rsidRPr="2EE38536">
        <w:rPr>
          <w:sz w:val="22"/>
        </w:rPr>
        <w:t xml:space="preserve"> </w:t>
      </w:r>
      <w:r w:rsidR="48DCFA60" w:rsidRPr="2EE38536">
        <w:rPr>
          <w:sz w:val="22"/>
        </w:rPr>
        <w:t>identified below</w:t>
      </w:r>
      <w:r w:rsidR="540F0E42" w:rsidRPr="2EE38536">
        <w:rPr>
          <w:sz w:val="22"/>
        </w:rPr>
        <w:t>,</w:t>
      </w:r>
      <w:r w:rsidR="48DCFA60" w:rsidRPr="2EE38536">
        <w:rPr>
          <w:sz w:val="22"/>
        </w:rPr>
        <w:t xml:space="preserve"> will now manage the client’s QOTP </w:t>
      </w:r>
      <w:r w:rsidRPr="2EE38536">
        <w:rPr>
          <w:sz w:val="22"/>
        </w:rPr>
        <w:t xml:space="preserve">with support and intermittent reviews by </w:t>
      </w:r>
      <w:r w:rsidR="00E815EB" w:rsidRPr="00E815EB">
        <w:rPr>
          <w:sz w:val="22"/>
          <w:highlight w:val="yellow"/>
        </w:rPr>
        <w:t>[service name]</w:t>
      </w:r>
      <w:r w:rsidRPr="2EE38536">
        <w:rPr>
          <w:sz w:val="22"/>
        </w:rPr>
        <w:t xml:space="preserve">. </w:t>
      </w:r>
    </w:p>
    <w:p w14:paraId="5B7FD0E2" w14:textId="77777777" w:rsidR="00D561F1" w:rsidRPr="0021635D" w:rsidRDefault="00D561F1" w:rsidP="00D561F1">
      <w:pPr>
        <w:rPr>
          <w:sz w:val="22"/>
        </w:rPr>
      </w:pPr>
    </w:p>
    <w:p w14:paraId="517D4312" w14:textId="31E354C7" w:rsidR="00D561F1" w:rsidRPr="0021635D" w:rsidRDefault="00D561F1" w:rsidP="470B74E6">
      <w:pPr>
        <w:rPr>
          <w:b/>
          <w:bCs/>
          <w:sz w:val="22"/>
        </w:rPr>
      </w:pPr>
      <w:r w:rsidRPr="40430CD0">
        <w:rPr>
          <w:sz w:val="22"/>
        </w:rPr>
        <w:t xml:space="preserve">The </w:t>
      </w:r>
      <w:r w:rsidR="006C1554" w:rsidRPr="006C1554">
        <w:rPr>
          <w:sz w:val="22"/>
        </w:rPr>
        <w:t>Healthcare Approvals and Regulation Unit (HARU)</w:t>
      </w:r>
      <w:r w:rsidR="006C1554">
        <w:rPr>
          <w:sz w:val="22"/>
        </w:rPr>
        <w:t xml:space="preserve"> </w:t>
      </w:r>
      <w:r w:rsidRPr="40430CD0">
        <w:rPr>
          <w:sz w:val="22"/>
        </w:rPr>
        <w:t>has a</w:t>
      </w:r>
      <w:r w:rsidR="5E773A06" w:rsidRPr="40430CD0">
        <w:rPr>
          <w:sz w:val="22"/>
        </w:rPr>
        <w:t>pprov</w:t>
      </w:r>
      <w:r w:rsidR="5731AEF4" w:rsidRPr="40430CD0">
        <w:rPr>
          <w:sz w:val="22"/>
        </w:rPr>
        <w:t>ed</w:t>
      </w:r>
      <w:r w:rsidR="009F618B" w:rsidRPr="40430CD0">
        <w:rPr>
          <w:sz w:val="22"/>
        </w:rPr>
        <w:t xml:space="preserve"> this p</w:t>
      </w:r>
      <w:r w:rsidRPr="40430CD0">
        <w:rPr>
          <w:sz w:val="22"/>
        </w:rPr>
        <w:t>rescribe</w:t>
      </w:r>
      <w:r w:rsidR="009F618B" w:rsidRPr="40430CD0">
        <w:rPr>
          <w:sz w:val="22"/>
        </w:rPr>
        <w:t xml:space="preserve">r to provide regular </w:t>
      </w:r>
      <w:r w:rsidR="006C1554">
        <w:rPr>
          <w:sz w:val="22"/>
        </w:rPr>
        <w:t xml:space="preserve">QOTP prescription </w:t>
      </w:r>
      <w:r w:rsidR="00A03B06" w:rsidRPr="40430CD0">
        <w:rPr>
          <w:sz w:val="22"/>
        </w:rPr>
        <w:t xml:space="preserve">for </w:t>
      </w:r>
      <w:r w:rsidR="00990939" w:rsidRPr="40430CD0">
        <w:rPr>
          <w:sz w:val="22"/>
        </w:rPr>
        <w:t>th</w:t>
      </w:r>
      <w:r w:rsidR="00A03B06" w:rsidRPr="40430CD0">
        <w:rPr>
          <w:sz w:val="22"/>
        </w:rPr>
        <w:t>is</w:t>
      </w:r>
      <w:r w:rsidR="00990939" w:rsidRPr="40430CD0">
        <w:rPr>
          <w:sz w:val="22"/>
        </w:rPr>
        <w:t xml:space="preserve"> client</w:t>
      </w:r>
      <w:r w:rsidR="00F2192E" w:rsidRPr="40430CD0">
        <w:rPr>
          <w:sz w:val="22"/>
        </w:rPr>
        <w:t xml:space="preserve"> </w:t>
      </w:r>
      <w:r w:rsidR="00CA2EF4" w:rsidRPr="40430CD0">
        <w:rPr>
          <w:sz w:val="22"/>
        </w:rPr>
        <w:t>only</w:t>
      </w:r>
      <w:r w:rsidR="00342F8A" w:rsidRPr="40430CD0">
        <w:rPr>
          <w:sz w:val="22"/>
        </w:rPr>
        <w:t xml:space="preserve"> -</w:t>
      </w:r>
      <w:r w:rsidR="00CA2EF4" w:rsidRPr="40430CD0">
        <w:rPr>
          <w:sz w:val="22"/>
        </w:rPr>
        <w:t xml:space="preserve"> noting that this</w:t>
      </w:r>
      <w:r w:rsidRPr="40430CD0">
        <w:rPr>
          <w:sz w:val="22"/>
        </w:rPr>
        <w:t xml:space="preserve"> a</w:t>
      </w:r>
      <w:r w:rsidR="4BF437B0" w:rsidRPr="40430CD0">
        <w:rPr>
          <w:sz w:val="22"/>
        </w:rPr>
        <w:t>pproval</w:t>
      </w:r>
      <w:r w:rsidRPr="40430CD0">
        <w:rPr>
          <w:sz w:val="22"/>
        </w:rPr>
        <w:t xml:space="preserve"> is </w:t>
      </w:r>
      <w:r w:rsidRPr="40430CD0">
        <w:rPr>
          <w:b/>
          <w:bCs/>
          <w:sz w:val="22"/>
        </w:rPr>
        <w:t>not transferrable to any other prescriber.</w:t>
      </w:r>
    </w:p>
    <w:p w14:paraId="4D82E2A1" w14:textId="77777777" w:rsidR="0047483B" w:rsidRPr="0021635D" w:rsidRDefault="0047483B" w:rsidP="25595111">
      <w:pPr>
        <w:rPr>
          <w:b/>
          <w:bCs/>
          <w:sz w:val="22"/>
        </w:rPr>
      </w:pPr>
    </w:p>
    <w:p w14:paraId="313D1334" w14:textId="0982E3DC" w:rsidR="00D561F1" w:rsidRPr="0021635D" w:rsidRDefault="2A4E668D" w:rsidP="2EE38536">
      <w:pPr>
        <w:rPr>
          <w:sz w:val="22"/>
        </w:rPr>
      </w:pPr>
      <w:r w:rsidRPr="2EE38536">
        <w:rPr>
          <w:sz w:val="22"/>
        </w:rPr>
        <w:t xml:space="preserve">Attached is a reporting template that we ask you return to the </w:t>
      </w:r>
      <w:r w:rsidR="00E815EB">
        <w:rPr>
          <w:sz w:val="22"/>
        </w:rPr>
        <w:t>prescriber</w:t>
      </w:r>
      <w:r w:rsidR="0D77A293" w:rsidRPr="2EE38536">
        <w:rPr>
          <w:sz w:val="22"/>
        </w:rPr>
        <w:t xml:space="preserve"> and Case Manager </w:t>
      </w:r>
      <w:r w:rsidR="00E27D25">
        <w:rPr>
          <w:sz w:val="22"/>
        </w:rPr>
        <w:t>every three months</w:t>
      </w:r>
      <w:r w:rsidR="0D77A293" w:rsidRPr="2EE38536">
        <w:rPr>
          <w:sz w:val="22"/>
        </w:rPr>
        <w:t xml:space="preserve"> to </w:t>
      </w:r>
      <w:r w:rsidR="00E27D25">
        <w:rPr>
          <w:sz w:val="22"/>
        </w:rPr>
        <w:t>assist in addressing</w:t>
      </w:r>
      <w:r w:rsidR="0D77A293" w:rsidRPr="2EE38536">
        <w:rPr>
          <w:sz w:val="22"/>
        </w:rPr>
        <w:t xml:space="preserve"> issues </w:t>
      </w:r>
      <w:r w:rsidR="00E27D25">
        <w:rPr>
          <w:sz w:val="22"/>
        </w:rPr>
        <w:t xml:space="preserve">in a </w:t>
      </w:r>
      <w:r w:rsidR="0D77A293" w:rsidRPr="2EE38536">
        <w:rPr>
          <w:sz w:val="22"/>
        </w:rPr>
        <w:t>timely</w:t>
      </w:r>
      <w:r w:rsidR="00E27D25">
        <w:rPr>
          <w:sz w:val="22"/>
        </w:rPr>
        <w:t xml:space="preserve"> manner</w:t>
      </w:r>
      <w:r w:rsidR="0D77A293" w:rsidRPr="2EE38536">
        <w:rPr>
          <w:sz w:val="22"/>
        </w:rPr>
        <w:t xml:space="preserve">. </w:t>
      </w:r>
      <w:r w:rsidR="38FB13AF" w:rsidRPr="2EE38536">
        <w:rPr>
          <w:sz w:val="22"/>
        </w:rPr>
        <w:t xml:space="preserve">All routine enquiries regarding </w:t>
      </w:r>
      <w:r w:rsidR="006C1554">
        <w:rPr>
          <w:sz w:val="22"/>
        </w:rPr>
        <w:t>QOTP prescription</w:t>
      </w:r>
      <w:r w:rsidR="38FB13AF" w:rsidRPr="2EE38536">
        <w:rPr>
          <w:sz w:val="22"/>
        </w:rPr>
        <w:t xml:space="preserve"> or concerns with </w:t>
      </w:r>
      <w:r w:rsidR="1E847351" w:rsidRPr="2EE38536">
        <w:rPr>
          <w:sz w:val="22"/>
        </w:rPr>
        <w:t>cl</w:t>
      </w:r>
      <w:r w:rsidR="38FB13AF" w:rsidRPr="2EE38536">
        <w:rPr>
          <w:sz w:val="22"/>
        </w:rPr>
        <w:t xml:space="preserve">ient attendance should be addressed with </w:t>
      </w:r>
      <w:r w:rsidR="6897B8A5" w:rsidRPr="2EE38536">
        <w:rPr>
          <w:sz w:val="22"/>
        </w:rPr>
        <w:t>t</w:t>
      </w:r>
      <w:r w:rsidR="38FB13AF" w:rsidRPr="2EE38536">
        <w:rPr>
          <w:sz w:val="22"/>
        </w:rPr>
        <w:t>he</w:t>
      </w:r>
      <w:r w:rsidR="3ABC2ACF" w:rsidRPr="2EE38536">
        <w:rPr>
          <w:sz w:val="22"/>
        </w:rPr>
        <w:t>i</w:t>
      </w:r>
      <w:r w:rsidR="38FB13AF" w:rsidRPr="2EE38536">
        <w:rPr>
          <w:sz w:val="22"/>
        </w:rPr>
        <w:t xml:space="preserve">r </w:t>
      </w:r>
      <w:r w:rsidR="36418B57" w:rsidRPr="2EE38536">
        <w:rPr>
          <w:sz w:val="22"/>
        </w:rPr>
        <w:t>prescriber</w:t>
      </w:r>
      <w:r w:rsidR="48D85B9F" w:rsidRPr="2EE38536">
        <w:rPr>
          <w:sz w:val="22"/>
        </w:rPr>
        <w:t>.</w:t>
      </w:r>
      <w:r w:rsidR="7F1FBC0D" w:rsidRPr="2EE38536">
        <w:rPr>
          <w:sz w:val="22"/>
        </w:rPr>
        <w:t xml:space="preserve"> </w:t>
      </w:r>
      <w:r w:rsidR="020EE747" w:rsidRPr="2EE38536">
        <w:rPr>
          <w:sz w:val="22"/>
        </w:rPr>
        <w:t>H</w:t>
      </w:r>
      <w:r w:rsidR="37C8395E" w:rsidRPr="2EE38536">
        <w:rPr>
          <w:sz w:val="22"/>
        </w:rPr>
        <w:t>owever,</w:t>
      </w:r>
      <w:r w:rsidR="1BA93CF5" w:rsidRPr="2EE38536">
        <w:rPr>
          <w:sz w:val="22"/>
        </w:rPr>
        <w:t xml:space="preserve"> s</w:t>
      </w:r>
      <w:r w:rsidR="00D561F1" w:rsidRPr="2EE38536">
        <w:rPr>
          <w:sz w:val="22"/>
        </w:rPr>
        <w:t xml:space="preserve">hould you have any concerns or questions </w:t>
      </w:r>
      <w:r w:rsidR="373154AE" w:rsidRPr="2EE38536">
        <w:rPr>
          <w:sz w:val="22"/>
        </w:rPr>
        <w:t xml:space="preserve">regarding shared care </w:t>
      </w:r>
      <w:r w:rsidR="00D561F1" w:rsidRPr="2EE38536">
        <w:rPr>
          <w:sz w:val="22"/>
        </w:rPr>
        <w:t xml:space="preserve">please do not hesitate to contact me on the </w:t>
      </w:r>
      <w:r w:rsidR="3AE5D4A5" w:rsidRPr="2EE38536">
        <w:rPr>
          <w:sz w:val="22"/>
        </w:rPr>
        <w:t xml:space="preserve">details </w:t>
      </w:r>
      <w:r w:rsidR="00D561F1" w:rsidRPr="2EE38536">
        <w:rPr>
          <w:sz w:val="22"/>
        </w:rPr>
        <w:t xml:space="preserve">below. </w:t>
      </w:r>
    </w:p>
    <w:p w14:paraId="0F168E21" w14:textId="77777777" w:rsidR="00D561F1" w:rsidRPr="0021635D" w:rsidRDefault="00D561F1" w:rsidP="00D561F1">
      <w:pPr>
        <w:rPr>
          <w:sz w:val="22"/>
        </w:rPr>
      </w:pPr>
    </w:p>
    <w:p w14:paraId="6F575277" w14:textId="77777777" w:rsidR="00D561F1" w:rsidRPr="0021635D" w:rsidRDefault="00D561F1" w:rsidP="00D561F1">
      <w:pPr>
        <w:rPr>
          <w:sz w:val="22"/>
        </w:rPr>
      </w:pPr>
      <w:r w:rsidRPr="0021635D">
        <w:rPr>
          <w:sz w:val="22"/>
        </w:rPr>
        <w:t>Regards</w:t>
      </w:r>
    </w:p>
    <w:p w14:paraId="04038E34" w14:textId="77777777" w:rsidR="00D561F1" w:rsidRPr="0021635D" w:rsidRDefault="00D561F1" w:rsidP="00D561F1">
      <w:pPr>
        <w:rPr>
          <w:sz w:val="22"/>
        </w:rPr>
      </w:pPr>
    </w:p>
    <w:p w14:paraId="177314D2" w14:textId="77777777" w:rsidR="00D561F1" w:rsidRDefault="00D561F1" w:rsidP="00D561F1">
      <w:pPr>
        <w:rPr>
          <w:sz w:val="22"/>
        </w:rPr>
      </w:pPr>
    </w:p>
    <w:p w14:paraId="34F26B0C" w14:textId="538CBFAE" w:rsidR="00A15673" w:rsidRPr="0082233B" w:rsidRDefault="1C805A03" w:rsidP="2FA32D46">
      <w:pPr>
        <w:rPr>
          <w:sz w:val="22"/>
        </w:rPr>
      </w:pPr>
      <w:r w:rsidRPr="449C36FB">
        <w:rPr>
          <w:sz w:val="22"/>
        </w:rPr>
        <w:t>[</w:t>
      </w:r>
      <w:r w:rsidR="00E815EB">
        <w:rPr>
          <w:sz w:val="22"/>
        </w:rPr>
        <w:t>case manager</w:t>
      </w:r>
      <w:r w:rsidRPr="449C36FB">
        <w:rPr>
          <w:sz w:val="22"/>
        </w:rPr>
        <w:t>]</w:t>
      </w:r>
    </w:p>
    <w:p w14:paraId="53016C06" w14:textId="77777777" w:rsidR="449C36FB" w:rsidRDefault="449C36FB" w:rsidP="449C36FB">
      <w:pPr>
        <w:rPr>
          <w:sz w:val="22"/>
        </w:rPr>
      </w:pPr>
    </w:p>
    <w:p w14:paraId="7899F2A6" w14:textId="77777777" w:rsidR="3033163C" w:rsidRDefault="0082233B" w:rsidP="2FA32D46">
      <w:pPr>
        <w:rPr>
          <w:sz w:val="22"/>
        </w:rPr>
      </w:pPr>
      <w:r w:rsidRPr="449C36FB">
        <w:rPr>
          <w:sz w:val="22"/>
        </w:rPr>
        <w:t xml:space="preserve">Ph: </w:t>
      </w:r>
      <w:r w:rsidR="4B773CDF" w:rsidRPr="449C36FB">
        <w:rPr>
          <w:sz w:val="22"/>
        </w:rPr>
        <w:t xml:space="preserve">[Clinic </w:t>
      </w:r>
      <w:proofErr w:type="spellStart"/>
      <w:r w:rsidR="4B773CDF" w:rsidRPr="449C36FB">
        <w:rPr>
          <w:sz w:val="22"/>
        </w:rPr>
        <w:t>ph</w:t>
      </w:r>
      <w:proofErr w:type="spellEnd"/>
      <w:r w:rsidR="4B773CDF" w:rsidRPr="449C36FB">
        <w:rPr>
          <w:sz w:val="22"/>
        </w:rPr>
        <w:t>]</w:t>
      </w:r>
    </w:p>
    <w:p w14:paraId="44FECDA7" w14:textId="77777777" w:rsidR="00C22D09" w:rsidRPr="0082233B" w:rsidRDefault="00C22D09" w:rsidP="2FA32D46">
      <w:pPr>
        <w:rPr>
          <w:sz w:val="22"/>
        </w:rPr>
      </w:pPr>
      <w:r w:rsidRPr="449C36FB">
        <w:rPr>
          <w:sz w:val="22"/>
        </w:rPr>
        <w:t xml:space="preserve">Fax: </w:t>
      </w:r>
      <w:r w:rsidR="262261CE" w:rsidRPr="449C36FB">
        <w:rPr>
          <w:sz w:val="22"/>
        </w:rPr>
        <w:t>[Clinic fax]</w:t>
      </w:r>
    </w:p>
    <w:p w14:paraId="7E24698A" w14:textId="77777777" w:rsidR="00D561F1" w:rsidRPr="008B03C1" w:rsidRDefault="00D561F1" w:rsidP="00D561F1">
      <w:pPr>
        <w:rPr>
          <w:rFonts w:ascii="Arial" w:eastAsia="Calibri" w:hAnsi="Arial" w:cs="Arial"/>
          <w:color w:val="777777"/>
          <w:szCs w:val="20"/>
          <w:lang w:eastAsia="en-AU"/>
        </w:rPr>
      </w:pPr>
    </w:p>
    <w:tbl>
      <w:tblPr>
        <w:tblStyle w:val="GreyLineTable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397"/>
        <w:gridCol w:w="1979"/>
        <w:gridCol w:w="3255"/>
      </w:tblGrid>
      <w:tr w:rsidR="0097306E" w:rsidRPr="0097306E" w14:paraId="52C19688" w14:textId="77777777" w:rsidTr="449C3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9" w:type="dxa"/>
            <w:gridSpan w:val="2"/>
            <w:shd w:val="clear" w:color="auto" w:fill="auto"/>
          </w:tcPr>
          <w:p w14:paraId="55F1C639" w14:textId="77777777" w:rsidR="0097306E" w:rsidRPr="0070517C" w:rsidRDefault="42405EFC" w:rsidP="20F171C9">
            <w:pPr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20F171C9">
              <w:rPr>
                <w:b/>
                <w:bCs/>
                <w:sz w:val="24"/>
                <w:szCs w:val="24"/>
                <w:u w:val="single"/>
              </w:rPr>
              <w:t>Client Details:</w:t>
            </w:r>
          </w:p>
        </w:tc>
        <w:tc>
          <w:tcPr>
            <w:tcW w:w="5244" w:type="dxa"/>
            <w:gridSpan w:val="2"/>
            <w:shd w:val="clear" w:color="auto" w:fill="auto"/>
          </w:tcPr>
          <w:p w14:paraId="374E528C" w14:textId="77777777" w:rsidR="0097306E" w:rsidRPr="0070517C" w:rsidRDefault="00411339" w:rsidP="20F171C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Shared Care </w:t>
            </w:r>
            <w:r w:rsidR="42405EFC" w:rsidRPr="20F171C9">
              <w:rPr>
                <w:b/>
                <w:bCs/>
                <w:sz w:val="24"/>
                <w:szCs w:val="24"/>
                <w:u w:val="single"/>
              </w:rPr>
              <w:t>Prescriber Details</w:t>
            </w:r>
          </w:p>
        </w:tc>
      </w:tr>
      <w:tr w:rsidR="0097306E" w:rsidRPr="00FD09FC" w14:paraId="2846D7EC" w14:textId="77777777" w:rsidTr="449C3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7B8B8CB" w14:textId="77777777" w:rsidR="0097306E" w:rsidRPr="0070517C" w:rsidRDefault="00053CBC" w:rsidP="00053CBC">
            <w:pPr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Name:</w:t>
            </w:r>
          </w:p>
        </w:tc>
        <w:tc>
          <w:tcPr>
            <w:tcW w:w="3406" w:type="dxa"/>
            <w:shd w:val="clear" w:color="auto" w:fill="auto"/>
          </w:tcPr>
          <w:p w14:paraId="34963856" w14:textId="77777777" w:rsidR="0097306E" w:rsidRPr="0070517C" w:rsidRDefault="0097306E" w:rsidP="4487D6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auto"/>
          </w:tcPr>
          <w:p w14:paraId="01FC0700" w14:textId="77777777" w:rsidR="0097306E" w:rsidRPr="0070517C" w:rsidRDefault="00053CBC" w:rsidP="0097306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Name:</w:t>
            </w:r>
          </w:p>
        </w:tc>
        <w:tc>
          <w:tcPr>
            <w:tcW w:w="3263" w:type="dxa"/>
            <w:shd w:val="clear" w:color="auto" w:fill="auto"/>
          </w:tcPr>
          <w:p w14:paraId="3CA5309D" w14:textId="77777777" w:rsidR="0097306E" w:rsidRPr="0070517C" w:rsidRDefault="0097306E" w:rsidP="0070517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97306E" w14:paraId="09018BBE" w14:textId="77777777" w:rsidTr="449C36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0D63DE5" w14:textId="77777777" w:rsidR="0097306E" w:rsidRPr="0070517C" w:rsidRDefault="00053CBC" w:rsidP="00053CBC">
            <w:pPr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D.</w:t>
            </w:r>
            <w:proofErr w:type="gramStart"/>
            <w:r w:rsidRPr="0070517C">
              <w:rPr>
                <w:b/>
                <w:sz w:val="24"/>
                <w:szCs w:val="24"/>
              </w:rPr>
              <w:t>O.B</w:t>
            </w:r>
            <w:proofErr w:type="gramEnd"/>
          </w:p>
        </w:tc>
        <w:tc>
          <w:tcPr>
            <w:tcW w:w="3406" w:type="dxa"/>
            <w:shd w:val="clear" w:color="auto" w:fill="auto"/>
          </w:tcPr>
          <w:p w14:paraId="761146C4" w14:textId="77777777" w:rsidR="0097306E" w:rsidRPr="0070517C" w:rsidRDefault="0097306E" w:rsidP="0097306E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auto"/>
          </w:tcPr>
          <w:p w14:paraId="0FD4BF79" w14:textId="77777777" w:rsidR="0097306E" w:rsidRPr="0070517C" w:rsidRDefault="00053CBC" w:rsidP="0097306E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Practice Name</w:t>
            </w:r>
          </w:p>
        </w:tc>
        <w:tc>
          <w:tcPr>
            <w:tcW w:w="3263" w:type="dxa"/>
            <w:shd w:val="clear" w:color="auto" w:fill="auto"/>
          </w:tcPr>
          <w:p w14:paraId="6FC23894" w14:textId="77777777" w:rsidR="0097306E" w:rsidRPr="0070517C" w:rsidRDefault="0097306E" w:rsidP="20F171C9">
            <w:pPr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97306E" w14:paraId="1F7C1B44" w14:textId="77777777" w:rsidTr="449C3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1B5AA2CF" w14:textId="77777777" w:rsidR="0097306E" w:rsidRPr="0070517C" w:rsidRDefault="00053CBC" w:rsidP="00053CBC">
            <w:pPr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Address:</w:t>
            </w:r>
          </w:p>
        </w:tc>
        <w:tc>
          <w:tcPr>
            <w:tcW w:w="3406" w:type="dxa"/>
            <w:shd w:val="clear" w:color="auto" w:fill="auto"/>
          </w:tcPr>
          <w:p w14:paraId="7F24AE2C" w14:textId="77777777" w:rsidR="00F0297F" w:rsidRPr="0070517C" w:rsidRDefault="00F0297F" w:rsidP="449C36F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auto"/>
          </w:tcPr>
          <w:p w14:paraId="3D3AB90F" w14:textId="77777777" w:rsidR="0097306E" w:rsidRPr="0070517C" w:rsidRDefault="00053CBC" w:rsidP="0097306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Address:</w:t>
            </w:r>
          </w:p>
        </w:tc>
        <w:tc>
          <w:tcPr>
            <w:tcW w:w="3263" w:type="dxa"/>
            <w:shd w:val="clear" w:color="auto" w:fill="auto"/>
          </w:tcPr>
          <w:p w14:paraId="10DA3DA8" w14:textId="77777777" w:rsidR="00F73452" w:rsidRPr="00DB091C" w:rsidRDefault="00F73452" w:rsidP="2EE38536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A6787" w14:paraId="75C0FEF6" w14:textId="77777777" w:rsidTr="449C36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772ED33F" w14:textId="77777777" w:rsidR="000A6787" w:rsidRPr="0070517C" w:rsidRDefault="000A6787" w:rsidP="000A6787">
            <w:pPr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Phone:</w:t>
            </w:r>
          </w:p>
        </w:tc>
        <w:tc>
          <w:tcPr>
            <w:tcW w:w="3406" w:type="dxa"/>
            <w:shd w:val="clear" w:color="auto" w:fill="auto"/>
          </w:tcPr>
          <w:p w14:paraId="5A6B0608" w14:textId="77777777" w:rsidR="000A6787" w:rsidRPr="0070517C" w:rsidRDefault="000A6787" w:rsidP="00DD3D2F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auto"/>
          </w:tcPr>
          <w:p w14:paraId="56D33B58" w14:textId="77777777" w:rsidR="000A6787" w:rsidRPr="0070517C" w:rsidRDefault="000A6787" w:rsidP="0097306E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Phone:</w:t>
            </w:r>
          </w:p>
        </w:tc>
        <w:tc>
          <w:tcPr>
            <w:tcW w:w="3263" w:type="dxa"/>
            <w:shd w:val="clear" w:color="auto" w:fill="auto"/>
          </w:tcPr>
          <w:p w14:paraId="00988207" w14:textId="77777777" w:rsidR="000A6787" w:rsidRPr="0070517C" w:rsidRDefault="000A6787" w:rsidP="2EE38536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A6787" w14:paraId="7521888A" w14:textId="77777777" w:rsidTr="449C3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08021AF5" w14:textId="77777777" w:rsidR="00880C22" w:rsidRDefault="0070517C" w:rsidP="000A6787">
            <w:pPr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70517C">
              <w:rPr>
                <w:b/>
                <w:sz w:val="24"/>
                <w:szCs w:val="24"/>
              </w:rPr>
              <w:t>Current Prescription</w:t>
            </w:r>
          </w:p>
          <w:p w14:paraId="53D0E41F" w14:textId="77777777" w:rsidR="00880C22" w:rsidRPr="0070517C" w:rsidRDefault="00880C22" w:rsidP="000A6787">
            <w:pPr>
              <w:spacing w:line="36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Details</w:t>
            </w:r>
            <w:r w:rsidR="0070517C" w:rsidRPr="0070517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406" w:type="dxa"/>
            <w:shd w:val="clear" w:color="auto" w:fill="auto"/>
          </w:tcPr>
          <w:p w14:paraId="0FCC5F2B" w14:textId="77777777" w:rsidR="00956D01" w:rsidRDefault="00956D01" w:rsidP="00956D0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E6BA94C" w14:textId="77777777" w:rsidR="00956D01" w:rsidRPr="0070517C" w:rsidRDefault="00956D01" w:rsidP="00956D0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734A96AF" w14:textId="77777777" w:rsidR="006E2780" w:rsidRPr="0070517C" w:rsidRDefault="006E2780" w:rsidP="20F171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auto"/>
          </w:tcPr>
          <w:p w14:paraId="0F839BC2" w14:textId="77777777" w:rsidR="000A6787" w:rsidRPr="0070517C" w:rsidRDefault="44D5C364" w:rsidP="20F171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20F171C9">
              <w:rPr>
                <w:b/>
                <w:bCs/>
                <w:sz w:val="24"/>
                <w:szCs w:val="24"/>
              </w:rPr>
              <w:t xml:space="preserve">Fax: </w:t>
            </w:r>
          </w:p>
        </w:tc>
        <w:tc>
          <w:tcPr>
            <w:tcW w:w="3263" w:type="dxa"/>
            <w:shd w:val="clear" w:color="auto" w:fill="auto"/>
          </w:tcPr>
          <w:p w14:paraId="46FB0F68" w14:textId="77777777" w:rsidR="0081581F" w:rsidRPr="0081581F" w:rsidRDefault="0081581F" w:rsidP="2EE38536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288AEFE2" w14:textId="77777777" w:rsidR="000A6787" w:rsidRPr="0070517C" w:rsidRDefault="000A6787" w:rsidP="0070517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2280155D" w14:textId="77777777" w:rsidR="00A15673" w:rsidRPr="003E1DC0" w:rsidRDefault="00A15673" w:rsidP="003E1DC0"/>
    <w:sectPr w:rsidR="00A15673" w:rsidRPr="003E1DC0" w:rsidSect="00A15673">
      <w:footerReference w:type="default" r:id="rId13"/>
      <w:headerReference w:type="first" r:id="rId14"/>
      <w:footerReference w:type="first" r:id="rId15"/>
      <w:type w:val="continuous"/>
      <w:pgSz w:w="11906" w:h="16838" w:code="9"/>
      <w:pgMar w:top="1021" w:right="709" w:bottom="851" w:left="709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E9D42" w14:textId="77777777" w:rsidR="00CF5E74" w:rsidRDefault="00CF5E74" w:rsidP="00185154">
      <w:r>
        <w:separator/>
      </w:r>
    </w:p>
    <w:p w14:paraId="0AC3B6B6" w14:textId="77777777" w:rsidR="00CF5E74" w:rsidRDefault="00CF5E74"/>
  </w:endnote>
  <w:endnote w:type="continuationSeparator" w:id="0">
    <w:p w14:paraId="2120057B" w14:textId="77777777" w:rsidR="00CF5E74" w:rsidRDefault="00CF5E74" w:rsidP="00185154">
      <w:r>
        <w:continuationSeparator/>
      </w:r>
    </w:p>
    <w:p w14:paraId="647F0A16" w14:textId="77777777" w:rsidR="00CF5E74" w:rsidRDefault="00CF5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E0CD" w14:textId="77777777" w:rsidR="002C051E" w:rsidRDefault="002C051E" w:rsidP="002C051E">
    <w:pPr>
      <w:pStyle w:val="Footer"/>
    </w:pPr>
  </w:p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4"/>
      <w:gridCol w:w="1274"/>
    </w:tblGrid>
    <w:tr w:rsidR="002C051E" w:rsidRPr="00C206B6" w14:paraId="525A8280" w14:textId="77777777" w:rsidTr="009D2E3F">
      <w:tc>
        <w:tcPr>
          <w:tcW w:w="9214" w:type="dxa"/>
        </w:tcPr>
        <w:p w14:paraId="3F80244A" w14:textId="77777777" w:rsidR="002C051E" w:rsidRPr="00C206B6" w:rsidRDefault="004E549B" w:rsidP="00E33804">
          <w:pPr>
            <w:pStyle w:val="Footer"/>
          </w:pPr>
          <w:r w:rsidRPr="002C051E">
            <w:t>V</w:t>
          </w:r>
          <w:sdt>
            <w:sdtPr>
              <w:alias w:val="Version"/>
              <w:tag w:val="Version"/>
              <w:id w:val="789087888"/>
              <w:placeholder>
                <w:docPart w:val="611116F4360A4A1BA1DD662B3E26CAC8"/>
              </w:placeholder>
              <w:showingPlcHdr/>
              <w:dataBinding w:prefixMappings="xmlns:ns0='http://www.health.qld.gov.au/metronorth/docdata' " w:xpath="/ns0:CC_Map[1]/ns0:Version[1]" w:storeItemID="{2AA6D623-5A04-402D-9D1D-15092F61BA36}"/>
              <w:text/>
            </w:sdtPr>
            <w:sdtEndPr/>
            <w:sdtContent>
              <w:r w:rsidR="00E33804" w:rsidRPr="00E33804">
                <w:t>[Version]</w:t>
              </w:r>
            </w:sdtContent>
          </w:sdt>
          <w:r w:rsidRPr="00E33804">
            <w:t xml:space="preserve"> Effective: </w:t>
          </w:r>
          <w:sdt>
            <w:sdtPr>
              <w:alias w:val="Effective Date"/>
              <w:tag w:val="Effective Date"/>
              <w:id w:val="-1901136452"/>
              <w:placeholder>
                <w:docPart w:val="DA60E50B8DC64D77BFBCC43D241B6533"/>
              </w:placeholder>
              <w:showingPlcHdr/>
              <w:dataBinding w:prefixMappings="xmlns:ns0='http://www.health.qld.gov.au/metronorth/docdata' " w:xpath="/ns0:CC_Map[1]/ns0:EffectiveDate[1]" w:storeItemID="{2AA6D623-5A04-402D-9D1D-15092F61BA36}"/>
              <w:date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33804" w:rsidRPr="00E33804">
                <w:t>[Effective Date]</w:t>
              </w:r>
            </w:sdtContent>
          </w:sdt>
          <w:r w:rsidRPr="00E33804">
            <w:t xml:space="preserve"> Review: </w:t>
          </w:r>
          <w:sdt>
            <w:sdtPr>
              <w:alias w:val="Review Date"/>
              <w:tag w:val="Review Date"/>
              <w:id w:val="-1794891350"/>
              <w:placeholder>
                <w:docPart w:val="1395EBD6E4DF4ED9A419D8A61F9C1E8D"/>
              </w:placeholder>
              <w:showingPlcHdr/>
              <w:dataBinding w:prefixMappings="xmlns:ns0='http://www.health.qld.gov.au/metronorth/docdata' " w:xpath="/ns0:CC_Map[1]/ns0:ReviewDate[1]" w:storeItemID="{2AA6D623-5A04-402D-9D1D-15092F61BA36}"/>
              <w:date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33804" w:rsidRPr="00E33804">
                <w:t>[Review Date]</w:t>
              </w:r>
            </w:sdtContent>
          </w:sdt>
        </w:p>
      </w:tc>
      <w:tc>
        <w:tcPr>
          <w:tcW w:w="1274" w:type="dxa"/>
          <w:vAlign w:val="bottom"/>
        </w:tcPr>
        <w:p w14:paraId="31FD02A0" w14:textId="77777777" w:rsidR="002C051E" w:rsidRPr="00C206B6" w:rsidRDefault="002C051E" w:rsidP="002C051E">
          <w:pPr>
            <w:pStyle w:val="Footer"/>
            <w:jc w:val="right"/>
          </w:pPr>
          <w:r w:rsidRPr="00C206B6">
            <w:t xml:space="preserve">Page </w:t>
          </w:r>
          <w:r w:rsidRPr="00C206B6">
            <w:fldChar w:fldCharType="begin"/>
          </w:r>
          <w:r w:rsidRPr="00C206B6">
            <w:instrText xml:space="preserve"> PAGE  \* Arabic  \* MERGEFORMAT </w:instrText>
          </w:r>
          <w:r w:rsidRPr="00C206B6">
            <w:fldChar w:fldCharType="separate"/>
          </w:r>
          <w:r w:rsidR="00E33804">
            <w:rPr>
              <w:noProof/>
            </w:rPr>
            <w:t>2</w:t>
          </w:r>
          <w:r w:rsidRPr="00C206B6">
            <w:fldChar w:fldCharType="end"/>
          </w:r>
          <w:r w:rsidRPr="00C206B6">
            <w:t xml:space="preserve"> of </w:t>
          </w:r>
          <w:r w:rsidR="00CF5E74">
            <w:fldChar w:fldCharType="begin"/>
          </w:r>
          <w:r w:rsidR="00CF5E74">
            <w:instrText>NUMPAGES  \* Arabic  \* MERGEFORMAT</w:instrText>
          </w:r>
          <w:r w:rsidR="00CF5E74">
            <w:fldChar w:fldCharType="separate"/>
          </w:r>
          <w:r w:rsidR="00E33804">
            <w:rPr>
              <w:noProof/>
            </w:rPr>
            <w:t>2</w:t>
          </w:r>
          <w:r w:rsidR="00CF5E74">
            <w:rPr>
              <w:noProof/>
            </w:rPr>
            <w:fldChar w:fldCharType="end"/>
          </w:r>
        </w:p>
      </w:tc>
    </w:tr>
  </w:tbl>
  <w:p w14:paraId="754D4230" w14:textId="77777777" w:rsidR="002C051E" w:rsidRPr="00C206B6" w:rsidRDefault="002C051E" w:rsidP="002C051E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1DB2" w14:textId="77777777" w:rsidR="002C051E" w:rsidRPr="002C051E" w:rsidRDefault="00A15673" w:rsidP="002C051E">
    <w:pPr>
      <w:pStyle w:val="Footer"/>
    </w:pPr>
    <w:r w:rsidRPr="002C051E">
      <w:rPr>
        <w:noProof/>
        <w:lang w:eastAsia="en-AU"/>
      </w:rPr>
      <w:drawing>
        <wp:anchor distT="0" distB="0" distL="114300" distR="114300" simplePos="0" relativeHeight="251657728" behindDoc="1" locked="0" layoutInCell="1" allowOverlap="1" wp14:anchorId="4400CAD8" wp14:editId="6D72A791">
          <wp:simplePos x="0" y="0"/>
          <wp:positionH relativeFrom="page">
            <wp:posOffset>6776085</wp:posOffset>
          </wp:positionH>
          <wp:positionV relativeFrom="page">
            <wp:posOffset>9787255</wp:posOffset>
          </wp:positionV>
          <wp:extent cx="784225" cy="92837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ctSheet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25" cy="928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20198B" w14:textId="77777777" w:rsidR="002C051E" w:rsidRPr="002C051E" w:rsidRDefault="002C051E" w:rsidP="002C051E">
    <w:pPr>
      <w:pStyle w:val="Footer"/>
    </w:pPr>
  </w:p>
  <w:p w14:paraId="0680C836" w14:textId="77777777" w:rsidR="002C051E" w:rsidRPr="002C051E" w:rsidRDefault="002C051E" w:rsidP="002C051E">
    <w:pPr>
      <w:pStyle w:val="Footer"/>
    </w:pPr>
  </w:p>
  <w:p w14:paraId="158D6383" w14:textId="77777777" w:rsidR="002C051E" w:rsidRPr="002C051E" w:rsidRDefault="002C051E" w:rsidP="002C051E">
    <w:pPr>
      <w:pStyle w:val="Footer"/>
    </w:pPr>
  </w:p>
  <w:p w14:paraId="6C2F4C4A" w14:textId="77777777" w:rsidR="002C051E" w:rsidRPr="002C051E" w:rsidRDefault="002C051E" w:rsidP="002C051E">
    <w:pPr>
      <w:pStyle w:val="Footer"/>
    </w:pPr>
  </w:p>
  <w:p w14:paraId="6D8E9975" w14:textId="77777777" w:rsidR="002C051E" w:rsidRPr="002C051E" w:rsidRDefault="002C051E" w:rsidP="002C051E">
    <w:pPr>
      <w:pStyle w:val="Footer"/>
    </w:pPr>
  </w:p>
  <w:tbl>
    <w:tblPr>
      <w:tblW w:w="4393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5"/>
    </w:tblGrid>
    <w:tr w:rsidR="002C051E" w:rsidRPr="002C051E" w14:paraId="6E71D07C" w14:textId="77777777" w:rsidTr="009D2E3F">
      <w:tc>
        <w:tcPr>
          <w:tcW w:w="9214" w:type="dxa"/>
        </w:tcPr>
        <w:p w14:paraId="12A210F9" w14:textId="77777777" w:rsidR="002C051E" w:rsidRPr="002C051E" w:rsidRDefault="002C051E" w:rsidP="00565AF5">
          <w:pPr>
            <w:pStyle w:val="Footer"/>
          </w:pPr>
        </w:p>
      </w:tc>
    </w:tr>
  </w:tbl>
  <w:p w14:paraId="1F580F73" w14:textId="77777777" w:rsidR="002C051E" w:rsidRPr="002C051E" w:rsidRDefault="002C051E" w:rsidP="002C051E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3A0F" w14:textId="77777777" w:rsidR="00CF5E74" w:rsidRDefault="00CF5E74" w:rsidP="00185154">
      <w:r>
        <w:separator/>
      </w:r>
    </w:p>
    <w:p w14:paraId="3630351B" w14:textId="77777777" w:rsidR="00CF5E74" w:rsidRDefault="00CF5E74"/>
  </w:footnote>
  <w:footnote w:type="continuationSeparator" w:id="0">
    <w:p w14:paraId="1DDA5BA8" w14:textId="77777777" w:rsidR="00CF5E74" w:rsidRDefault="00CF5E74" w:rsidP="00185154">
      <w:r>
        <w:continuationSeparator/>
      </w:r>
    </w:p>
    <w:p w14:paraId="5CFAEE9B" w14:textId="77777777" w:rsidR="00CF5E74" w:rsidRDefault="00CF5E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0A67" w14:textId="77777777" w:rsidR="00673B79" w:rsidRDefault="00673B79" w:rsidP="00673B79">
    <w:pPr>
      <w:spacing w:after="20"/>
    </w:pPr>
  </w:p>
  <w:p w14:paraId="379FDEE5" w14:textId="77777777" w:rsidR="000B3E5D" w:rsidRDefault="0021635D" w:rsidP="00CE617A">
    <w:pPr>
      <w:pStyle w:val="CoverDetails"/>
    </w:pPr>
    <w:r>
      <w:t>Pharmacy</w:t>
    </w:r>
    <w:r w:rsidR="0050490E">
      <w:t xml:space="preserve"> Shared Care Introduction</w:t>
    </w:r>
  </w:p>
  <w:p w14:paraId="0B36C9FE" w14:textId="77777777" w:rsidR="00673B79" w:rsidRDefault="00673B79" w:rsidP="00673B79"/>
  <w:p w14:paraId="4FEFBDBC" w14:textId="77777777" w:rsidR="00673B79" w:rsidRPr="00673B79" w:rsidRDefault="00673B79" w:rsidP="00673B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8C5"/>
    <w:multiLevelType w:val="multilevel"/>
    <w:tmpl w:val="9A566412"/>
    <w:styleLink w:val="ListParagraph0"/>
    <w:lvl w:ilvl="0">
      <w:start w:val="1"/>
      <w:numFmt w:val="none"/>
      <w:pStyle w:val="ListParagraph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1" w15:restartNumberingAfterBreak="0">
    <w:nsid w:val="07284AE9"/>
    <w:multiLevelType w:val="multilevel"/>
    <w:tmpl w:val="A2DA094A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auto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auto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auto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auto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auto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0CCD4DAA"/>
    <w:multiLevelType w:val="multilevel"/>
    <w:tmpl w:val="B05AE864"/>
    <w:styleLink w:val="ListTableBullet"/>
    <w:lvl w:ilvl="0">
      <w:start w:val="1"/>
      <w:numFmt w:val="bullet"/>
      <w:pStyle w:val="Table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3" w15:restartNumberingAfterBreak="0">
    <w:nsid w:val="16CA041B"/>
    <w:multiLevelType w:val="multilevel"/>
    <w:tmpl w:val="4F0AC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C90996"/>
    <w:multiLevelType w:val="multilevel"/>
    <w:tmpl w:val="F200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741D40"/>
    <w:multiLevelType w:val="multilevel"/>
    <w:tmpl w:val="99025BA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6" w15:restartNumberingAfterBreak="0">
    <w:nsid w:val="285B5392"/>
    <w:multiLevelType w:val="multilevel"/>
    <w:tmpl w:val="FD08A010"/>
    <w:numStyleLink w:val="ListTableNumber"/>
  </w:abstractNum>
  <w:abstractNum w:abstractNumId="7" w15:restartNumberingAfterBreak="0">
    <w:nsid w:val="2AEE18DD"/>
    <w:multiLevelType w:val="multilevel"/>
    <w:tmpl w:val="9D625AA6"/>
    <w:numStyleLink w:val="ListNumberedHeadings"/>
  </w:abstractNum>
  <w:abstractNum w:abstractNumId="8" w15:restartNumberingAfterBreak="0">
    <w:nsid w:val="353912ED"/>
    <w:multiLevelType w:val="multilevel"/>
    <w:tmpl w:val="CCDCA7F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pStyle w:val="ListBullet3"/>
      <w:lvlText w:val="○"/>
      <w:lvlJc w:val="left"/>
      <w:pPr>
        <w:tabs>
          <w:tab w:val="num" w:pos="1275"/>
        </w:tabs>
        <w:ind w:left="1275" w:hanging="425"/>
      </w:pPr>
      <w:rPr>
        <w:rFonts w:ascii="Courier New" w:hAnsi="Courier New" w:hint="default"/>
        <w:color w:val="auto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pStyle w:val="ListBullet6"/>
      <w:lvlText w:val="○"/>
      <w:lvlJc w:val="left"/>
      <w:pPr>
        <w:tabs>
          <w:tab w:val="num" w:pos="2550"/>
        </w:tabs>
        <w:ind w:left="2550" w:hanging="425"/>
      </w:pPr>
      <w:rPr>
        <w:rFonts w:ascii="Courier New" w:hAnsi="Courier New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9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o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A3AD" w:themeColor="accent3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56907C0"/>
    <w:multiLevelType w:val="multilevel"/>
    <w:tmpl w:val="E19C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83860CA"/>
    <w:multiLevelType w:val="multilevel"/>
    <w:tmpl w:val="DA7A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167583"/>
    <w:multiLevelType w:val="hybridMultilevel"/>
    <w:tmpl w:val="CDF81EFA"/>
    <w:lvl w:ilvl="0" w:tplc="E990CF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16B3F"/>
    <w:multiLevelType w:val="multilevel"/>
    <w:tmpl w:val="54DE5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DA41F41"/>
    <w:multiLevelType w:val="multilevel"/>
    <w:tmpl w:val="4D0E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4D4516"/>
    <w:multiLevelType w:val="multilevel"/>
    <w:tmpl w:val="2CB8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6E5373"/>
    <w:multiLevelType w:val="multilevel"/>
    <w:tmpl w:val="FD08A010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5C9110C"/>
    <w:multiLevelType w:val="multilevel"/>
    <w:tmpl w:val="52F2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2E46109"/>
    <w:multiLevelType w:val="multilevel"/>
    <w:tmpl w:val="B05AE864"/>
    <w:numStyleLink w:val="ListTableBullet"/>
  </w:abstractNum>
  <w:abstractNum w:abstractNumId="19" w15:restartNumberingAfterBreak="0">
    <w:nsid w:val="73B545FB"/>
    <w:multiLevelType w:val="multilevel"/>
    <w:tmpl w:val="F87AF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177A0A"/>
    <w:multiLevelType w:val="multilevel"/>
    <w:tmpl w:val="4EA6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9E341B3"/>
    <w:multiLevelType w:val="multilevel"/>
    <w:tmpl w:val="B05AE864"/>
    <w:numStyleLink w:val="ListTableBullet"/>
  </w:abstractNum>
  <w:abstractNum w:abstractNumId="22" w15:restartNumberingAfterBreak="0">
    <w:nsid w:val="7BC87691"/>
    <w:multiLevelType w:val="multilevel"/>
    <w:tmpl w:val="FD08A010"/>
    <w:numStyleLink w:val="ListTableNumber"/>
  </w:abstractNum>
  <w:abstractNum w:abstractNumId="23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 w16cid:durableId="212158189">
    <w:abstractNumId w:val="23"/>
  </w:num>
  <w:num w:numId="2" w16cid:durableId="1153182123">
    <w:abstractNumId w:val="9"/>
  </w:num>
  <w:num w:numId="3" w16cid:durableId="327295874">
    <w:abstractNumId w:val="2"/>
  </w:num>
  <w:num w:numId="4" w16cid:durableId="1647929759">
    <w:abstractNumId w:val="16"/>
  </w:num>
  <w:num w:numId="5" w16cid:durableId="1738284236">
    <w:abstractNumId w:val="6"/>
  </w:num>
  <w:num w:numId="6" w16cid:durableId="1617133087">
    <w:abstractNumId w:val="21"/>
  </w:num>
  <w:num w:numId="7" w16cid:durableId="582228090">
    <w:abstractNumId w:val="7"/>
  </w:num>
  <w:num w:numId="8" w16cid:durableId="2116362461">
    <w:abstractNumId w:val="1"/>
  </w:num>
  <w:num w:numId="9" w16cid:durableId="1529220759">
    <w:abstractNumId w:val="8"/>
  </w:num>
  <w:num w:numId="10" w16cid:durableId="981886109">
    <w:abstractNumId w:val="5"/>
  </w:num>
  <w:num w:numId="11" w16cid:durableId="378361987">
    <w:abstractNumId w:val="0"/>
  </w:num>
  <w:num w:numId="12" w16cid:durableId="58133044">
    <w:abstractNumId w:val="2"/>
  </w:num>
  <w:num w:numId="13" w16cid:durableId="1589265166">
    <w:abstractNumId w:val="16"/>
  </w:num>
  <w:num w:numId="14" w16cid:durableId="1769885772">
    <w:abstractNumId w:val="18"/>
  </w:num>
  <w:num w:numId="15" w16cid:durableId="1096830973">
    <w:abstractNumId w:val="18"/>
  </w:num>
  <w:num w:numId="16" w16cid:durableId="15549564">
    <w:abstractNumId w:val="22"/>
  </w:num>
  <w:num w:numId="17" w16cid:durableId="335957382">
    <w:abstractNumId w:val="22"/>
  </w:num>
  <w:num w:numId="18" w16cid:durableId="374308231">
    <w:abstractNumId w:val="13"/>
  </w:num>
  <w:num w:numId="19" w16cid:durableId="342828369">
    <w:abstractNumId w:val="20"/>
  </w:num>
  <w:num w:numId="20" w16cid:durableId="318048091">
    <w:abstractNumId w:val="11"/>
  </w:num>
  <w:num w:numId="21" w16cid:durableId="1279723681">
    <w:abstractNumId w:val="17"/>
  </w:num>
  <w:num w:numId="22" w16cid:durableId="1177189615">
    <w:abstractNumId w:val="4"/>
  </w:num>
  <w:num w:numId="23" w16cid:durableId="1480148508">
    <w:abstractNumId w:val="3"/>
  </w:num>
  <w:num w:numId="24" w16cid:durableId="1594976519">
    <w:abstractNumId w:val="14"/>
  </w:num>
  <w:num w:numId="25" w16cid:durableId="704135784">
    <w:abstractNumId w:val="15"/>
  </w:num>
  <w:num w:numId="26" w16cid:durableId="1529676997">
    <w:abstractNumId w:val="19"/>
  </w:num>
  <w:num w:numId="27" w16cid:durableId="952008378">
    <w:abstractNumId w:val="10"/>
  </w:num>
  <w:num w:numId="28" w16cid:durableId="205503364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efaultTableStyle w:val="GreyLineTab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C"/>
    <w:rsid w:val="00006100"/>
    <w:rsid w:val="00017476"/>
    <w:rsid w:val="000300C2"/>
    <w:rsid w:val="00046B22"/>
    <w:rsid w:val="0005105E"/>
    <w:rsid w:val="00053CBC"/>
    <w:rsid w:val="00055477"/>
    <w:rsid w:val="00071C7D"/>
    <w:rsid w:val="00076F97"/>
    <w:rsid w:val="000870BB"/>
    <w:rsid w:val="00087D93"/>
    <w:rsid w:val="00094158"/>
    <w:rsid w:val="000A6787"/>
    <w:rsid w:val="000A711B"/>
    <w:rsid w:val="000B3E5D"/>
    <w:rsid w:val="000B3EBE"/>
    <w:rsid w:val="000B6FA1"/>
    <w:rsid w:val="000C0C22"/>
    <w:rsid w:val="000C1D1E"/>
    <w:rsid w:val="000E2491"/>
    <w:rsid w:val="000E3338"/>
    <w:rsid w:val="000F4A35"/>
    <w:rsid w:val="000F4D72"/>
    <w:rsid w:val="001063C6"/>
    <w:rsid w:val="0013218E"/>
    <w:rsid w:val="00145CCD"/>
    <w:rsid w:val="001505D8"/>
    <w:rsid w:val="00154790"/>
    <w:rsid w:val="00156423"/>
    <w:rsid w:val="001600E5"/>
    <w:rsid w:val="00164725"/>
    <w:rsid w:val="00170D1B"/>
    <w:rsid w:val="001829A7"/>
    <w:rsid w:val="00182B95"/>
    <w:rsid w:val="00185154"/>
    <w:rsid w:val="00185F85"/>
    <w:rsid w:val="0019114D"/>
    <w:rsid w:val="00191A09"/>
    <w:rsid w:val="001A1E60"/>
    <w:rsid w:val="001B5CEA"/>
    <w:rsid w:val="001D4AC2"/>
    <w:rsid w:val="001F16CA"/>
    <w:rsid w:val="001F66DB"/>
    <w:rsid w:val="002078C1"/>
    <w:rsid w:val="002106C4"/>
    <w:rsid w:val="00210DEF"/>
    <w:rsid w:val="0021223B"/>
    <w:rsid w:val="0021635D"/>
    <w:rsid w:val="002218D3"/>
    <w:rsid w:val="00222215"/>
    <w:rsid w:val="002263F9"/>
    <w:rsid w:val="00236DCC"/>
    <w:rsid w:val="0025119D"/>
    <w:rsid w:val="00252201"/>
    <w:rsid w:val="00254DD8"/>
    <w:rsid w:val="002557A0"/>
    <w:rsid w:val="00287321"/>
    <w:rsid w:val="0029745A"/>
    <w:rsid w:val="002B4003"/>
    <w:rsid w:val="002C051E"/>
    <w:rsid w:val="002C0D3B"/>
    <w:rsid w:val="002C5B1C"/>
    <w:rsid w:val="002D4254"/>
    <w:rsid w:val="002D4E6E"/>
    <w:rsid w:val="002E7605"/>
    <w:rsid w:val="002F2BFD"/>
    <w:rsid w:val="002F4862"/>
    <w:rsid w:val="00301893"/>
    <w:rsid w:val="00301BC7"/>
    <w:rsid w:val="003035E9"/>
    <w:rsid w:val="00315214"/>
    <w:rsid w:val="00330765"/>
    <w:rsid w:val="003333D4"/>
    <w:rsid w:val="003411DD"/>
    <w:rsid w:val="00342F8A"/>
    <w:rsid w:val="00352400"/>
    <w:rsid w:val="00352AAF"/>
    <w:rsid w:val="00357296"/>
    <w:rsid w:val="00363F41"/>
    <w:rsid w:val="00370BB9"/>
    <w:rsid w:val="0037398C"/>
    <w:rsid w:val="0037618F"/>
    <w:rsid w:val="00384D54"/>
    <w:rsid w:val="003853C1"/>
    <w:rsid w:val="003A04C1"/>
    <w:rsid w:val="003A08A5"/>
    <w:rsid w:val="003B0945"/>
    <w:rsid w:val="003B097F"/>
    <w:rsid w:val="003B4DCF"/>
    <w:rsid w:val="003D05EC"/>
    <w:rsid w:val="003D3B71"/>
    <w:rsid w:val="003D56AF"/>
    <w:rsid w:val="003E1DC0"/>
    <w:rsid w:val="003E1EF3"/>
    <w:rsid w:val="003E5319"/>
    <w:rsid w:val="003E7F26"/>
    <w:rsid w:val="003F5DEF"/>
    <w:rsid w:val="00402087"/>
    <w:rsid w:val="00404615"/>
    <w:rsid w:val="00407776"/>
    <w:rsid w:val="00411339"/>
    <w:rsid w:val="004129CB"/>
    <w:rsid w:val="00427353"/>
    <w:rsid w:val="0043564D"/>
    <w:rsid w:val="0043628A"/>
    <w:rsid w:val="00443241"/>
    <w:rsid w:val="00444AE6"/>
    <w:rsid w:val="004478FD"/>
    <w:rsid w:val="00460A91"/>
    <w:rsid w:val="00465D45"/>
    <w:rsid w:val="004700B3"/>
    <w:rsid w:val="0047483B"/>
    <w:rsid w:val="00484888"/>
    <w:rsid w:val="00491C59"/>
    <w:rsid w:val="004973B4"/>
    <w:rsid w:val="004B21E8"/>
    <w:rsid w:val="004B7DAE"/>
    <w:rsid w:val="004D001A"/>
    <w:rsid w:val="004D1817"/>
    <w:rsid w:val="004E549B"/>
    <w:rsid w:val="004E79A4"/>
    <w:rsid w:val="004F2A3C"/>
    <w:rsid w:val="004F3300"/>
    <w:rsid w:val="004F3D6F"/>
    <w:rsid w:val="0050490E"/>
    <w:rsid w:val="0051056D"/>
    <w:rsid w:val="005277C1"/>
    <w:rsid w:val="00527F5D"/>
    <w:rsid w:val="00532246"/>
    <w:rsid w:val="005331C9"/>
    <w:rsid w:val="00536915"/>
    <w:rsid w:val="00545DEE"/>
    <w:rsid w:val="00546098"/>
    <w:rsid w:val="00546A74"/>
    <w:rsid w:val="0055219D"/>
    <w:rsid w:val="00552612"/>
    <w:rsid w:val="0055353F"/>
    <w:rsid w:val="00565AF5"/>
    <w:rsid w:val="0056633F"/>
    <w:rsid w:val="005713E5"/>
    <w:rsid w:val="0058447A"/>
    <w:rsid w:val="00593B8A"/>
    <w:rsid w:val="00595545"/>
    <w:rsid w:val="005970C7"/>
    <w:rsid w:val="005A435A"/>
    <w:rsid w:val="005B0C40"/>
    <w:rsid w:val="005D620B"/>
    <w:rsid w:val="005E259B"/>
    <w:rsid w:val="005F5042"/>
    <w:rsid w:val="006025ED"/>
    <w:rsid w:val="0061089F"/>
    <w:rsid w:val="00613F31"/>
    <w:rsid w:val="00633235"/>
    <w:rsid w:val="006378C4"/>
    <w:rsid w:val="00641D6C"/>
    <w:rsid w:val="00644743"/>
    <w:rsid w:val="00650A72"/>
    <w:rsid w:val="0065325A"/>
    <w:rsid w:val="00655DD4"/>
    <w:rsid w:val="00673248"/>
    <w:rsid w:val="00673B79"/>
    <w:rsid w:val="00674316"/>
    <w:rsid w:val="00683B4D"/>
    <w:rsid w:val="00684E74"/>
    <w:rsid w:val="00685A6C"/>
    <w:rsid w:val="006A1801"/>
    <w:rsid w:val="006A45E4"/>
    <w:rsid w:val="006B5121"/>
    <w:rsid w:val="006C1554"/>
    <w:rsid w:val="006C665F"/>
    <w:rsid w:val="006D22C5"/>
    <w:rsid w:val="006D762F"/>
    <w:rsid w:val="006E2780"/>
    <w:rsid w:val="006F77CE"/>
    <w:rsid w:val="0070517C"/>
    <w:rsid w:val="0071328D"/>
    <w:rsid w:val="007233E0"/>
    <w:rsid w:val="007424E2"/>
    <w:rsid w:val="00751C48"/>
    <w:rsid w:val="00752D30"/>
    <w:rsid w:val="00760597"/>
    <w:rsid w:val="00770BF1"/>
    <w:rsid w:val="00774E81"/>
    <w:rsid w:val="007922A0"/>
    <w:rsid w:val="007A16D1"/>
    <w:rsid w:val="007A5346"/>
    <w:rsid w:val="007B05DF"/>
    <w:rsid w:val="007C61F7"/>
    <w:rsid w:val="007F7B0C"/>
    <w:rsid w:val="00807CB5"/>
    <w:rsid w:val="008105BC"/>
    <w:rsid w:val="008131AD"/>
    <w:rsid w:val="0081581F"/>
    <w:rsid w:val="0082233B"/>
    <w:rsid w:val="00822503"/>
    <w:rsid w:val="008327F5"/>
    <w:rsid w:val="00837B0F"/>
    <w:rsid w:val="00841888"/>
    <w:rsid w:val="00845732"/>
    <w:rsid w:val="008572D9"/>
    <w:rsid w:val="00861DC8"/>
    <w:rsid w:val="00861E13"/>
    <w:rsid w:val="008722A0"/>
    <w:rsid w:val="0087759B"/>
    <w:rsid w:val="00880C22"/>
    <w:rsid w:val="00880F0C"/>
    <w:rsid w:val="008867EA"/>
    <w:rsid w:val="00892496"/>
    <w:rsid w:val="008A6F22"/>
    <w:rsid w:val="008B5D8F"/>
    <w:rsid w:val="008B5E48"/>
    <w:rsid w:val="008D1909"/>
    <w:rsid w:val="008E54FC"/>
    <w:rsid w:val="008F4E0B"/>
    <w:rsid w:val="00907866"/>
    <w:rsid w:val="00910CBB"/>
    <w:rsid w:val="0092101C"/>
    <w:rsid w:val="0092256F"/>
    <w:rsid w:val="00941A5C"/>
    <w:rsid w:val="0094262C"/>
    <w:rsid w:val="009433C8"/>
    <w:rsid w:val="009453E1"/>
    <w:rsid w:val="00956D01"/>
    <w:rsid w:val="009571D7"/>
    <w:rsid w:val="00961A78"/>
    <w:rsid w:val="00972ED2"/>
    <w:rsid w:val="0097306E"/>
    <w:rsid w:val="00987154"/>
    <w:rsid w:val="00990939"/>
    <w:rsid w:val="00991AF0"/>
    <w:rsid w:val="009A199C"/>
    <w:rsid w:val="009B357F"/>
    <w:rsid w:val="009D670A"/>
    <w:rsid w:val="009E2F97"/>
    <w:rsid w:val="009F0F9B"/>
    <w:rsid w:val="009F618B"/>
    <w:rsid w:val="009F6CE7"/>
    <w:rsid w:val="00A012A6"/>
    <w:rsid w:val="00A03B06"/>
    <w:rsid w:val="00A07960"/>
    <w:rsid w:val="00A1015A"/>
    <w:rsid w:val="00A15673"/>
    <w:rsid w:val="00A24E08"/>
    <w:rsid w:val="00A41250"/>
    <w:rsid w:val="00A41D4E"/>
    <w:rsid w:val="00A475C4"/>
    <w:rsid w:val="00A52A8F"/>
    <w:rsid w:val="00A55155"/>
    <w:rsid w:val="00A55F82"/>
    <w:rsid w:val="00A640FF"/>
    <w:rsid w:val="00A65AC5"/>
    <w:rsid w:val="00A6683E"/>
    <w:rsid w:val="00A670ED"/>
    <w:rsid w:val="00A734F0"/>
    <w:rsid w:val="00A83B38"/>
    <w:rsid w:val="00AA1DEA"/>
    <w:rsid w:val="00AA6010"/>
    <w:rsid w:val="00AB3465"/>
    <w:rsid w:val="00AD6EC2"/>
    <w:rsid w:val="00AE4C26"/>
    <w:rsid w:val="00AF10E5"/>
    <w:rsid w:val="00AF2204"/>
    <w:rsid w:val="00B012F3"/>
    <w:rsid w:val="00B1273F"/>
    <w:rsid w:val="00B33A62"/>
    <w:rsid w:val="00B40135"/>
    <w:rsid w:val="00B53493"/>
    <w:rsid w:val="00B55D18"/>
    <w:rsid w:val="00B56CC8"/>
    <w:rsid w:val="00B575EB"/>
    <w:rsid w:val="00B65281"/>
    <w:rsid w:val="00B668FB"/>
    <w:rsid w:val="00B66CCD"/>
    <w:rsid w:val="00B76B8E"/>
    <w:rsid w:val="00BA45AE"/>
    <w:rsid w:val="00BA4F4A"/>
    <w:rsid w:val="00BA66AD"/>
    <w:rsid w:val="00BB4296"/>
    <w:rsid w:val="00BC2DD3"/>
    <w:rsid w:val="00BC67B1"/>
    <w:rsid w:val="00BD1A2A"/>
    <w:rsid w:val="00BD7CF3"/>
    <w:rsid w:val="00BE16D4"/>
    <w:rsid w:val="00BE7845"/>
    <w:rsid w:val="00BF2C53"/>
    <w:rsid w:val="00C000C3"/>
    <w:rsid w:val="00C02E60"/>
    <w:rsid w:val="00C10095"/>
    <w:rsid w:val="00C22D09"/>
    <w:rsid w:val="00C240FD"/>
    <w:rsid w:val="00C24374"/>
    <w:rsid w:val="00C302EF"/>
    <w:rsid w:val="00C30D7B"/>
    <w:rsid w:val="00C6351F"/>
    <w:rsid w:val="00C74C53"/>
    <w:rsid w:val="00C97431"/>
    <w:rsid w:val="00CA2EF4"/>
    <w:rsid w:val="00CD37D6"/>
    <w:rsid w:val="00CE479D"/>
    <w:rsid w:val="00CE4D75"/>
    <w:rsid w:val="00CE617A"/>
    <w:rsid w:val="00CF5E74"/>
    <w:rsid w:val="00D241D3"/>
    <w:rsid w:val="00D253E1"/>
    <w:rsid w:val="00D2796C"/>
    <w:rsid w:val="00D27FA8"/>
    <w:rsid w:val="00D365D3"/>
    <w:rsid w:val="00D42F7B"/>
    <w:rsid w:val="00D433FD"/>
    <w:rsid w:val="00D47BD6"/>
    <w:rsid w:val="00D53BE8"/>
    <w:rsid w:val="00D54FBB"/>
    <w:rsid w:val="00D55089"/>
    <w:rsid w:val="00D561F1"/>
    <w:rsid w:val="00D61FE6"/>
    <w:rsid w:val="00D63BDA"/>
    <w:rsid w:val="00D65684"/>
    <w:rsid w:val="00D749CB"/>
    <w:rsid w:val="00D8565B"/>
    <w:rsid w:val="00D922DB"/>
    <w:rsid w:val="00DA2A99"/>
    <w:rsid w:val="00DA76FA"/>
    <w:rsid w:val="00DB091C"/>
    <w:rsid w:val="00DB2B49"/>
    <w:rsid w:val="00DB315A"/>
    <w:rsid w:val="00DC28FE"/>
    <w:rsid w:val="00DC290C"/>
    <w:rsid w:val="00DC33B4"/>
    <w:rsid w:val="00DC490F"/>
    <w:rsid w:val="00DC50E8"/>
    <w:rsid w:val="00DD3D2F"/>
    <w:rsid w:val="00DD4656"/>
    <w:rsid w:val="00DF01DF"/>
    <w:rsid w:val="00E018FB"/>
    <w:rsid w:val="00E11D38"/>
    <w:rsid w:val="00E135C8"/>
    <w:rsid w:val="00E20803"/>
    <w:rsid w:val="00E21DC0"/>
    <w:rsid w:val="00E22CA2"/>
    <w:rsid w:val="00E27D25"/>
    <w:rsid w:val="00E300EF"/>
    <w:rsid w:val="00E33804"/>
    <w:rsid w:val="00E4129A"/>
    <w:rsid w:val="00E506FA"/>
    <w:rsid w:val="00E6763B"/>
    <w:rsid w:val="00E815EB"/>
    <w:rsid w:val="00E817DC"/>
    <w:rsid w:val="00EA3EC9"/>
    <w:rsid w:val="00EA7D1B"/>
    <w:rsid w:val="00EB201E"/>
    <w:rsid w:val="00EB22F7"/>
    <w:rsid w:val="00EB2A0A"/>
    <w:rsid w:val="00EB58BD"/>
    <w:rsid w:val="00EC0FFC"/>
    <w:rsid w:val="00ED2E33"/>
    <w:rsid w:val="00ED3024"/>
    <w:rsid w:val="00ED71B6"/>
    <w:rsid w:val="00EE5474"/>
    <w:rsid w:val="00EF0E10"/>
    <w:rsid w:val="00EF2076"/>
    <w:rsid w:val="00EF2AFB"/>
    <w:rsid w:val="00EF4F25"/>
    <w:rsid w:val="00F00206"/>
    <w:rsid w:val="00F0297F"/>
    <w:rsid w:val="00F2192E"/>
    <w:rsid w:val="00F269D7"/>
    <w:rsid w:val="00F27BA3"/>
    <w:rsid w:val="00F33D5C"/>
    <w:rsid w:val="00F34215"/>
    <w:rsid w:val="00F431FB"/>
    <w:rsid w:val="00F450BB"/>
    <w:rsid w:val="00F53ACB"/>
    <w:rsid w:val="00F60E46"/>
    <w:rsid w:val="00F6184E"/>
    <w:rsid w:val="00F73452"/>
    <w:rsid w:val="00F8007E"/>
    <w:rsid w:val="00F81C8A"/>
    <w:rsid w:val="00F84805"/>
    <w:rsid w:val="00F86954"/>
    <w:rsid w:val="00FA2B02"/>
    <w:rsid w:val="00FB1115"/>
    <w:rsid w:val="00FB113C"/>
    <w:rsid w:val="00FB4AE4"/>
    <w:rsid w:val="00FD09FC"/>
    <w:rsid w:val="00FE7A02"/>
    <w:rsid w:val="00FF0F76"/>
    <w:rsid w:val="00FF781B"/>
    <w:rsid w:val="01382C6D"/>
    <w:rsid w:val="020EE747"/>
    <w:rsid w:val="03110A4C"/>
    <w:rsid w:val="036F6295"/>
    <w:rsid w:val="04BB631E"/>
    <w:rsid w:val="052219D1"/>
    <w:rsid w:val="059AF74A"/>
    <w:rsid w:val="075EC24E"/>
    <w:rsid w:val="08333FAA"/>
    <w:rsid w:val="08443AE0"/>
    <w:rsid w:val="086CDF00"/>
    <w:rsid w:val="08996111"/>
    <w:rsid w:val="09942E62"/>
    <w:rsid w:val="0A7AAC5A"/>
    <w:rsid w:val="0AE8BA96"/>
    <w:rsid w:val="0B13EC26"/>
    <w:rsid w:val="0C04F6DB"/>
    <w:rsid w:val="0C158FC4"/>
    <w:rsid w:val="0D77A293"/>
    <w:rsid w:val="0E3EB0DB"/>
    <w:rsid w:val="0E446FFA"/>
    <w:rsid w:val="0E48843D"/>
    <w:rsid w:val="0E8C37D0"/>
    <w:rsid w:val="0F03B667"/>
    <w:rsid w:val="0F10F060"/>
    <w:rsid w:val="103D2303"/>
    <w:rsid w:val="1069C8CD"/>
    <w:rsid w:val="10FF09BE"/>
    <w:rsid w:val="1267C1DD"/>
    <w:rsid w:val="13280944"/>
    <w:rsid w:val="1349FF25"/>
    <w:rsid w:val="13CF01DB"/>
    <w:rsid w:val="13E77814"/>
    <w:rsid w:val="144CC582"/>
    <w:rsid w:val="152AAFC5"/>
    <w:rsid w:val="16B2F265"/>
    <w:rsid w:val="16E9AACB"/>
    <w:rsid w:val="175C58FC"/>
    <w:rsid w:val="17C82D4E"/>
    <w:rsid w:val="1813229E"/>
    <w:rsid w:val="188ED1CC"/>
    <w:rsid w:val="1898C5E9"/>
    <w:rsid w:val="18F1455E"/>
    <w:rsid w:val="1951C890"/>
    <w:rsid w:val="196E864E"/>
    <w:rsid w:val="19E1E45B"/>
    <w:rsid w:val="1BA93CF5"/>
    <w:rsid w:val="1BD2ED31"/>
    <w:rsid w:val="1C805A03"/>
    <w:rsid w:val="1D066BB0"/>
    <w:rsid w:val="1D279DC8"/>
    <w:rsid w:val="1E847351"/>
    <w:rsid w:val="1F6DC312"/>
    <w:rsid w:val="20F171C9"/>
    <w:rsid w:val="2267B917"/>
    <w:rsid w:val="22EA8D2C"/>
    <w:rsid w:val="23EDCACF"/>
    <w:rsid w:val="24C8CD2B"/>
    <w:rsid w:val="25595111"/>
    <w:rsid w:val="25770449"/>
    <w:rsid w:val="25C93A20"/>
    <w:rsid w:val="262261CE"/>
    <w:rsid w:val="26EB9383"/>
    <w:rsid w:val="2728BB3E"/>
    <w:rsid w:val="276914F7"/>
    <w:rsid w:val="27D15F13"/>
    <w:rsid w:val="288E97A6"/>
    <w:rsid w:val="28EC59CC"/>
    <w:rsid w:val="295E3878"/>
    <w:rsid w:val="296060F4"/>
    <w:rsid w:val="299E872D"/>
    <w:rsid w:val="29C65E6B"/>
    <w:rsid w:val="2A4E668D"/>
    <w:rsid w:val="2C201707"/>
    <w:rsid w:val="2C2F9B81"/>
    <w:rsid w:val="2CBC6E8D"/>
    <w:rsid w:val="2EE38536"/>
    <w:rsid w:val="2F154DD8"/>
    <w:rsid w:val="2FA32D46"/>
    <w:rsid w:val="3033163C"/>
    <w:rsid w:val="30FC80DF"/>
    <w:rsid w:val="31EDC3D5"/>
    <w:rsid w:val="31F19678"/>
    <w:rsid w:val="3206B380"/>
    <w:rsid w:val="32AC8463"/>
    <w:rsid w:val="33ACF72C"/>
    <w:rsid w:val="340A00F1"/>
    <w:rsid w:val="344B1C94"/>
    <w:rsid w:val="3580526A"/>
    <w:rsid w:val="36418B57"/>
    <w:rsid w:val="36F74E16"/>
    <w:rsid w:val="373154AE"/>
    <w:rsid w:val="37C8395E"/>
    <w:rsid w:val="38393A7F"/>
    <w:rsid w:val="38FB13AF"/>
    <w:rsid w:val="399FFFF7"/>
    <w:rsid w:val="39A73217"/>
    <w:rsid w:val="3ABC2ACF"/>
    <w:rsid w:val="3AE5D4A5"/>
    <w:rsid w:val="3CA1BBC5"/>
    <w:rsid w:val="3E98B5E7"/>
    <w:rsid w:val="3EFD261D"/>
    <w:rsid w:val="3FDD6D92"/>
    <w:rsid w:val="4026B3E5"/>
    <w:rsid w:val="40430CD0"/>
    <w:rsid w:val="4068C75D"/>
    <w:rsid w:val="407C5E26"/>
    <w:rsid w:val="40DCB08F"/>
    <w:rsid w:val="417A06E2"/>
    <w:rsid w:val="417B9ACE"/>
    <w:rsid w:val="42140C8C"/>
    <w:rsid w:val="42405EFC"/>
    <w:rsid w:val="42AA4EEB"/>
    <w:rsid w:val="42E5BB22"/>
    <w:rsid w:val="433EC2F0"/>
    <w:rsid w:val="4437D4AB"/>
    <w:rsid w:val="4487D606"/>
    <w:rsid w:val="449C36FB"/>
    <w:rsid w:val="44D5C364"/>
    <w:rsid w:val="4543008C"/>
    <w:rsid w:val="45A7E915"/>
    <w:rsid w:val="4602D23B"/>
    <w:rsid w:val="46DD755B"/>
    <w:rsid w:val="470B74E6"/>
    <w:rsid w:val="471EA1BD"/>
    <w:rsid w:val="47EB9488"/>
    <w:rsid w:val="47F2FE70"/>
    <w:rsid w:val="481121A5"/>
    <w:rsid w:val="48D85B9F"/>
    <w:rsid w:val="48DCFA60"/>
    <w:rsid w:val="49544480"/>
    <w:rsid w:val="4ACC404F"/>
    <w:rsid w:val="4AD79B34"/>
    <w:rsid w:val="4ADE351B"/>
    <w:rsid w:val="4B773CDF"/>
    <w:rsid w:val="4B7AD6A9"/>
    <w:rsid w:val="4B9A48A3"/>
    <w:rsid w:val="4BAFE4B9"/>
    <w:rsid w:val="4BD04AC4"/>
    <w:rsid w:val="4BED34EF"/>
    <w:rsid w:val="4BF437B0"/>
    <w:rsid w:val="4C0943E4"/>
    <w:rsid w:val="4C0F8A20"/>
    <w:rsid w:val="4C847742"/>
    <w:rsid w:val="4D1770DC"/>
    <w:rsid w:val="4D6DA7FF"/>
    <w:rsid w:val="4E362242"/>
    <w:rsid w:val="4E7E74B7"/>
    <w:rsid w:val="4E8E860D"/>
    <w:rsid w:val="4F7DE95A"/>
    <w:rsid w:val="4F8644DC"/>
    <w:rsid w:val="515E1822"/>
    <w:rsid w:val="520E5C2F"/>
    <w:rsid w:val="5234EB61"/>
    <w:rsid w:val="538165BD"/>
    <w:rsid w:val="538C8432"/>
    <w:rsid w:val="5395223E"/>
    <w:rsid w:val="540F0E42"/>
    <w:rsid w:val="54539EEE"/>
    <w:rsid w:val="5598C0BF"/>
    <w:rsid w:val="5608B9A8"/>
    <w:rsid w:val="572CB9DF"/>
    <w:rsid w:val="5731AEF4"/>
    <w:rsid w:val="585E35A5"/>
    <w:rsid w:val="586816A7"/>
    <w:rsid w:val="59ED1147"/>
    <w:rsid w:val="5A57C788"/>
    <w:rsid w:val="5A9E25EC"/>
    <w:rsid w:val="5BBC2527"/>
    <w:rsid w:val="5BDEAD90"/>
    <w:rsid w:val="5D82178F"/>
    <w:rsid w:val="5E4284E2"/>
    <w:rsid w:val="5E5CFF1B"/>
    <w:rsid w:val="5E773A06"/>
    <w:rsid w:val="6010D020"/>
    <w:rsid w:val="619FF144"/>
    <w:rsid w:val="61AFC286"/>
    <w:rsid w:val="61C4030F"/>
    <w:rsid w:val="61D0BC60"/>
    <w:rsid w:val="62E600CD"/>
    <w:rsid w:val="63E07342"/>
    <w:rsid w:val="659EC86C"/>
    <w:rsid w:val="65C245C5"/>
    <w:rsid w:val="66295DFF"/>
    <w:rsid w:val="66402992"/>
    <w:rsid w:val="6671B419"/>
    <w:rsid w:val="66819045"/>
    <w:rsid w:val="67984EBE"/>
    <w:rsid w:val="67E9B08E"/>
    <w:rsid w:val="68868D0B"/>
    <w:rsid w:val="6897B8A5"/>
    <w:rsid w:val="68EC5D44"/>
    <w:rsid w:val="6ABC2DCE"/>
    <w:rsid w:val="6BF17FAF"/>
    <w:rsid w:val="6D0469E4"/>
    <w:rsid w:val="6E23EFD6"/>
    <w:rsid w:val="6E28A003"/>
    <w:rsid w:val="6E889AE7"/>
    <w:rsid w:val="6EDB2525"/>
    <w:rsid w:val="6F26DD83"/>
    <w:rsid w:val="6FFC7128"/>
    <w:rsid w:val="70EDDD23"/>
    <w:rsid w:val="716CED54"/>
    <w:rsid w:val="7258EC66"/>
    <w:rsid w:val="74A7EECA"/>
    <w:rsid w:val="74CBF0D4"/>
    <w:rsid w:val="75A037B1"/>
    <w:rsid w:val="76874286"/>
    <w:rsid w:val="77A04846"/>
    <w:rsid w:val="7802593E"/>
    <w:rsid w:val="781C011C"/>
    <w:rsid w:val="7839D071"/>
    <w:rsid w:val="783F6D0A"/>
    <w:rsid w:val="784AA9FF"/>
    <w:rsid w:val="78B3A8EF"/>
    <w:rsid w:val="79431FDD"/>
    <w:rsid w:val="795CB16B"/>
    <w:rsid w:val="79AB5D51"/>
    <w:rsid w:val="79C8EA7F"/>
    <w:rsid w:val="7A9D412A"/>
    <w:rsid w:val="7B741874"/>
    <w:rsid w:val="7D2942A1"/>
    <w:rsid w:val="7DAF862A"/>
    <w:rsid w:val="7DE04759"/>
    <w:rsid w:val="7E0F66D9"/>
    <w:rsid w:val="7EB5D102"/>
    <w:rsid w:val="7EBFEBD5"/>
    <w:rsid w:val="7F1FBC0D"/>
    <w:rsid w:val="7F611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5C3EA0"/>
  <w15:docId w15:val="{EBFD0586-8AB7-4043-92DA-175E3FFA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3D4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1F66DB"/>
    <w:pPr>
      <w:keepNext/>
      <w:keepLines/>
      <w:widowControl w:val="0"/>
      <w:spacing w:before="320" w:after="180"/>
      <w:outlineLvl w:val="0"/>
    </w:pPr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4973B4"/>
    <w:pPr>
      <w:keepNext/>
      <w:keepLines/>
      <w:spacing w:before="280" w:after="180"/>
      <w:outlineLvl w:val="1"/>
    </w:pPr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384D54"/>
    <w:pPr>
      <w:keepNext/>
      <w:keepLines/>
      <w:spacing w:before="280" w:after="140"/>
      <w:outlineLvl w:val="2"/>
    </w:pPr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9E2F97"/>
    <w:pPr>
      <w:keepNext/>
      <w:keepLines/>
      <w:spacing w:before="240" w:after="120"/>
      <w:outlineLvl w:val="3"/>
    </w:pPr>
    <w:rPr>
      <w:rFonts w:asciiTheme="majorHAnsi" w:eastAsia="Times New Roman" w:hAnsiTheme="majorHAnsi" w:cs="Times New Roman"/>
      <w:b/>
      <w:bCs/>
      <w:color w:val="236192" w:themeColor="accent1"/>
      <w:sz w:val="22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9E2F97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/>
      <w:bCs/>
      <w:iCs/>
      <w:color w:val="00778B" w:themeColor="accen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3024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ED3024"/>
    <w:rPr>
      <w:rFonts w:eastAsia="Times New Roman" w:cs="Times New Roman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1F66DB"/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4973B4"/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384D54"/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9E2F97"/>
    <w:rPr>
      <w:rFonts w:asciiTheme="majorHAnsi" w:eastAsia="Times New Roman" w:hAnsiTheme="majorHAnsi" w:cs="Times New Roman"/>
      <w:b/>
      <w:bCs/>
      <w:color w:val="236192" w:themeColor="accent1"/>
      <w:lang w:eastAsia="en-AU"/>
    </w:rPr>
  </w:style>
  <w:style w:type="paragraph" w:customStyle="1" w:styleId="NoHeading1">
    <w:name w:val="No. Heading 1"/>
    <w:basedOn w:val="Heading1"/>
    <w:next w:val="BodyText"/>
    <w:uiPriority w:val="1"/>
    <w:qFormat/>
    <w:rsid w:val="003A08A5"/>
    <w:pPr>
      <w:numPr>
        <w:numId w:val="7"/>
      </w:numPr>
    </w:pPr>
    <w:rPr>
      <w:bCs w:val="0"/>
    </w:rPr>
  </w:style>
  <w:style w:type="paragraph" w:customStyle="1" w:styleId="NoHeading2">
    <w:name w:val="No. Heading 2"/>
    <w:basedOn w:val="Heading2"/>
    <w:next w:val="BodyText"/>
    <w:uiPriority w:val="1"/>
    <w:qFormat/>
    <w:rsid w:val="003A08A5"/>
    <w:pPr>
      <w:numPr>
        <w:ilvl w:val="1"/>
        <w:numId w:val="7"/>
      </w:numPr>
    </w:pPr>
  </w:style>
  <w:style w:type="paragraph" w:customStyle="1" w:styleId="NoHeading3">
    <w:name w:val="No. Heading 3"/>
    <w:basedOn w:val="Heading3"/>
    <w:next w:val="BodyText"/>
    <w:uiPriority w:val="1"/>
    <w:qFormat/>
    <w:rsid w:val="00822503"/>
    <w:pPr>
      <w:numPr>
        <w:ilvl w:val="2"/>
        <w:numId w:val="7"/>
      </w:numPr>
    </w:pPr>
  </w:style>
  <w:style w:type="paragraph" w:customStyle="1" w:styleId="NoHeading4">
    <w:name w:val="No. Heading 4"/>
    <w:basedOn w:val="Heading4"/>
    <w:next w:val="BodyText"/>
    <w:uiPriority w:val="1"/>
    <w:qFormat/>
    <w:rsid w:val="003A08A5"/>
    <w:pPr>
      <w:numPr>
        <w:ilvl w:val="3"/>
        <w:numId w:val="7"/>
      </w:numPr>
    </w:pPr>
  </w:style>
  <w:style w:type="paragraph" w:styleId="Title">
    <w:name w:val="Title"/>
    <w:basedOn w:val="Normal"/>
    <w:next w:val="BodyText"/>
    <w:link w:val="TitleChar"/>
    <w:uiPriority w:val="9"/>
    <w:rsid w:val="002E7605"/>
    <w:pPr>
      <w:spacing w:after="60"/>
    </w:pPr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2E7605"/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2E7605"/>
    <w:pPr>
      <w:numPr>
        <w:ilvl w:val="1"/>
      </w:numPr>
      <w:spacing w:before="60" w:after="360"/>
    </w:pPr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2E7605"/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7845"/>
    <w:rPr>
      <w:rFonts w:eastAsia="Times New Roman" w:cs="Times New Roman"/>
      <w:sz w:val="20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92101C"/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D63BDA"/>
    <w:rPr>
      <w:sz w:val="17"/>
    </w:rPr>
  </w:style>
  <w:style w:type="paragraph" w:styleId="Footer">
    <w:name w:val="footer"/>
    <w:basedOn w:val="Normal"/>
    <w:link w:val="FooterChar"/>
    <w:uiPriority w:val="99"/>
    <w:rsid w:val="0092101C"/>
    <w:pPr>
      <w:tabs>
        <w:tab w:val="right" w:pos="9639"/>
      </w:tabs>
    </w:pPr>
    <w:rPr>
      <w:color w:val="58595B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D63BDA"/>
    <w:rPr>
      <w:color w:val="58595B"/>
      <w:sz w:val="14"/>
    </w:rPr>
  </w:style>
  <w:style w:type="paragraph" w:styleId="ListNumber0">
    <w:name w:val="List Number"/>
    <w:basedOn w:val="Normal"/>
    <w:uiPriority w:val="2"/>
    <w:qFormat/>
    <w:rsid w:val="00685A6C"/>
    <w:pPr>
      <w:numPr>
        <w:numId w:val="10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2"/>
    <w:qFormat/>
    <w:rsid w:val="00685A6C"/>
    <w:pPr>
      <w:numPr>
        <w:numId w:val="9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rsid w:val="0092101C"/>
    <w:rPr>
      <w:color w:val="236192" w:themeColor="accent1"/>
      <w:u w:val="single"/>
    </w:rPr>
  </w:style>
  <w:style w:type="paragraph" w:styleId="TOC1">
    <w:name w:val="toc 1"/>
    <w:basedOn w:val="Normal"/>
    <w:next w:val="Normal"/>
    <w:uiPriority w:val="39"/>
    <w:rsid w:val="003333D4"/>
    <w:pPr>
      <w:keepNext/>
      <w:tabs>
        <w:tab w:val="right" w:leader="dot" w:pos="10490"/>
      </w:tabs>
      <w:spacing w:before="240" w:after="6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3333D4"/>
    <w:pPr>
      <w:tabs>
        <w:tab w:val="right" w:leader="dot" w:pos="10490"/>
      </w:tabs>
      <w:spacing w:before="60" w:after="6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3333D4"/>
    <w:pPr>
      <w:tabs>
        <w:tab w:val="right" w:leader="dot" w:pos="10490"/>
      </w:tabs>
      <w:spacing w:before="20" w:after="20"/>
      <w:ind w:right="567"/>
    </w:pPr>
    <w:rPr>
      <w:noProof/>
    </w:rPr>
  </w:style>
  <w:style w:type="table" w:styleId="TableGrid">
    <w:name w:val="Table Grid"/>
    <w:basedOn w:val="TableNormal"/>
    <w:uiPriority w:val="59"/>
    <w:semiHidden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F450BB"/>
    <w:pPr>
      <w:spacing w:before="60" w:after="60"/>
      <w:ind w:left="113" w:right="113"/>
    </w:pPr>
    <w:rPr>
      <w:b/>
    </w:rPr>
  </w:style>
  <w:style w:type="paragraph" w:customStyle="1" w:styleId="TableText">
    <w:name w:val="Table Text"/>
    <w:basedOn w:val="Normal"/>
    <w:uiPriority w:val="3"/>
    <w:qFormat/>
    <w:rsid w:val="00F450BB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F450BB"/>
    <w:pPr>
      <w:numPr>
        <w:numId w:val="15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F450BB"/>
    <w:pPr>
      <w:numPr>
        <w:numId w:val="17"/>
      </w:numPr>
    </w:pPr>
  </w:style>
  <w:style w:type="character" w:customStyle="1" w:styleId="Heading5Char">
    <w:name w:val="Heading 5 Char"/>
    <w:basedOn w:val="DefaultParagraphFont"/>
    <w:link w:val="Heading5"/>
    <w:rsid w:val="009E2F97"/>
    <w:rPr>
      <w:rFonts w:asciiTheme="majorHAnsi" w:eastAsia="Times New Roman" w:hAnsiTheme="majorHAnsi" w:cs="Times New Roman"/>
      <w:b/>
      <w:bCs/>
      <w:iCs/>
      <w:color w:val="00778B" w:themeColor="accent2"/>
      <w:sz w:val="20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E7845"/>
    <w:rPr>
      <w:rFonts w:eastAsia="Times New Roman" w:cs="Times New Roman"/>
      <w:bCs/>
      <w:sz w:val="20"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7845"/>
    <w:rPr>
      <w:rFonts w:eastAsia="Times New Roman" w:cs="Times New Roman"/>
      <w:sz w:val="20"/>
      <w:szCs w:val="16"/>
      <w:lang w:eastAsia="en-AU"/>
    </w:rPr>
  </w:style>
  <w:style w:type="paragraph" w:styleId="ListParagraph">
    <w:name w:val="List Paragraph"/>
    <w:basedOn w:val="ListBullet0"/>
    <w:uiPriority w:val="2"/>
    <w:qFormat/>
    <w:rsid w:val="00685A6C"/>
    <w:pPr>
      <w:numPr>
        <w:numId w:val="11"/>
      </w:numPr>
    </w:pPr>
  </w:style>
  <w:style w:type="paragraph" w:styleId="TOC4">
    <w:name w:val="toc 4"/>
    <w:basedOn w:val="TOC1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customStyle="1" w:styleId="NoHeading5">
    <w:name w:val="No. Heading 5"/>
    <w:basedOn w:val="Heading5"/>
    <w:next w:val="BodyText"/>
    <w:uiPriority w:val="1"/>
    <w:qFormat/>
    <w:rsid w:val="003A08A5"/>
    <w:pPr>
      <w:numPr>
        <w:ilvl w:val="4"/>
        <w:numId w:val="7"/>
      </w:numPr>
    </w:pPr>
  </w:style>
  <w:style w:type="paragraph" w:customStyle="1" w:styleId="CoverDetails">
    <w:name w:val="Cover Details"/>
    <w:basedOn w:val="Subtitle"/>
    <w:next w:val="Normal"/>
    <w:uiPriority w:val="13"/>
    <w:rsid w:val="00673B79"/>
    <w:pPr>
      <w:pBdr>
        <w:top w:val="single" w:sz="24" w:space="1" w:color="C2E9F1" w:themeColor="accent5" w:themeTint="99"/>
        <w:left w:val="single" w:sz="48" w:space="4" w:color="C2E9F1" w:themeColor="accent5" w:themeTint="99"/>
        <w:bottom w:val="single" w:sz="24" w:space="1" w:color="C2E9F1" w:themeColor="accent5" w:themeTint="99"/>
        <w:right w:val="single" w:sz="48" w:space="4" w:color="C2E9F1" w:themeColor="accent5" w:themeTint="99"/>
      </w:pBdr>
      <w:shd w:val="clear" w:color="auto" w:fill="C2E9F1" w:themeFill="accent5" w:themeFillTint="99"/>
      <w:spacing w:before="0" w:after="0"/>
      <w:ind w:left="-198" w:right="-198"/>
      <w:jc w:val="right"/>
    </w:pPr>
    <w:rPr>
      <w:noProof/>
      <w:color w:val="00778B"/>
      <w:sz w:val="18"/>
      <w:lang w:eastAsia="en-AU"/>
    </w:rPr>
  </w:style>
  <w:style w:type="paragraph" w:customStyle="1" w:styleId="CoverFooter">
    <w:name w:val="Cover Footer"/>
    <w:basedOn w:val="CoverDetails"/>
    <w:uiPriority w:val="99"/>
    <w:semiHidden/>
    <w:rsid w:val="00655DD4"/>
    <w:pPr>
      <w:jc w:val="left"/>
    </w:pPr>
    <w:rPr>
      <w:color w:val="333333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45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BE7845"/>
    <w:rPr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6"/>
    <w:qFormat/>
    <w:rsid w:val="002557A0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6"/>
    <w:qFormat/>
    <w:rsid w:val="00FE7A02"/>
    <w:pPr>
      <w:keepNext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39"/>
    <w:rsid w:val="003333D4"/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685A6C"/>
    <w:pPr>
      <w:numPr>
        <w:numId w:val="10"/>
      </w:numPr>
    </w:pPr>
  </w:style>
  <w:style w:type="numbering" w:customStyle="1" w:styleId="ListParagraph0">
    <w:name w:val="List Paragraph0"/>
    <w:uiPriority w:val="99"/>
    <w:rsid w:val="00685A6C"/>
    <w:pPr>
      <w:numPr>
        <w:numId w:val="11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2"/>
    <w:qFormat/>
    <w:rsid w:val="00685A6C"/>
    <w:pPr>
      <w:numPr>
        <w:numId w:val="8"/>
      </w:numPr>
    </w:pPr>
  </w:style>
  <w:style w:type="numbering" w:customStyle="1" w:styleId="ListAlpha">
    <w:name w:val="List_Alpha"/>
    <w:uiPriority w:val="99"/>
    <w:rsid w:val="00685A6C"/>
    <w:pPr>
      <w:numPr>
        <w:numId w:val="8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4D001A"/>
    <w:pPr>
      <w:tabs>
        <w:tab w:val="left" w:pos="1134"/>
      </w:tabs>
      <w:ind w:left="1134" w:hanging="1134"/>
    </w:pPr>
  </w:style>
  <w:style w:type="paragraph" w:customStyle="1" w:styleId="Disclaimer">
    <w:name w:val="Disclaimer"/>
    <w:basedOn w:val="Normal"/>
    <w:uiPriority w:val="99"/>
    <w:semiHidden/>
    <w:rsid w:val="00AA1DEA"/>
    <w:pPr>
      <w:spacing w:before="180" w:after="180" w:line="264" w:lineRule="auto"/>
    </w:pPr>
    <w:rPr>
      <w:color w:val="333333"/>
      <w:sz w:val="14"/>
      <w:lang w:val="en-GB"/>
    </w:rPr>
  </w:style>
  <w:style w:type="character" w:styleId="FollowedHyperlink">
    <w:name w:val="FollowedHyperlink"/>
    <w:basedOn w:val="DefaultParagraphFont"/>
    <w:uiPriority w:val="13"/>
    <w:rsid w:val="0092101C"/>
    <w:rPr>
      <w:color w:val="236192" w:themeColor="accent1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1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rsid w:val="00685A6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685A6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685A6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685A6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685A6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685A6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685A6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685A6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685A6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685A6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685A6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685A6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685A6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685A6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685A6C"/>
    <w:pPr>
      <w:numPr>
        <w:ilvl w:val="5"/>
      </w:numPr>
    </w:pPr>
  </w:style>
  <w:style w:type="paragraph" w:customStyle="1" w:styleId="ListParagraph2">
    <w:name w:val="List Paragraph 2"/>
    <w:basedOn w:val="ListParagraph"/>
    <w:uiPriority w:val="19"/>
    <w:rsid w:val="00685A6C"/>
    <w:pPr>
      <w:numPr>
        <w:ilvl w:val="1"/>
      </w:numPr>
    </w:pPr>
  </w:style>
  <w:style w:type="paragraph" w:customStyle="1" w:styleId="ListParagraph3">
    <w:name w:val="List Paragraph 3"/>
    <w:basedOn w:val="ListParagraph"/>
    <w:uiPriority w:val="19"/>
    <w:rsid w:val="00685A6C"/>
    <w:pPr>
      <w:numPr>
        <w:ilvl w:val="2"/>
      </w:numPr>
    </w:pPr>
  </w:style>
  <w:style w:type="paragraph" w:customStyle="1" w:styleId="ListParagraph4">
    <w:name w:val="List Paragraph 4"/>
    <w:basedOn w:val="ListParagraph"/>
    <w:uiPriority w:val="19"/>
    <w:rsid w:val="00685A6C"/>
    <w:pPr>
      <w:numPr>
        <w:ilvl w:val="3"/>
      </w:numPr>
    </w:pPr>
  </w:style>
  <w:style w:type="paragraph" w:customStyle="1" w:styleId="ListParagraph5">
    <w:name w:val="List Paragraph 5"/>
    <w:basedOn w:val="ListParagraph"/>
    <w:uiPriority w:val="19"/>
    <w:rsid w:val="00685A6C"/>
    <w:pPr>
      <w:numPr>
        <w:ilvl w:val="4"/>
      </w:numPr>
    </w:pPr>
  </w:style>
  <w:style w:type="paragraph" w:customStyle="1" w:styleId="ListParagraph6">
    <w:name w:val="List Paragraph 6"/>
    <w:basedOn w:val="ListParagraph"/>
    <w:uiPriority w:val="19"/>
    <w:rsid w:val="00685A6C"/>
    <w:pPr>
      <w:numPr>
        <w:ilvl w:val="5"/>
      </w:numPr>
    </w:pPr>
  </w:style>
  <w:style w:type="numbering" w:customStyle="1" w:styleId="ListBullet">
    <w:name w:val="List_Bullet"/>
    <w:uiPriority w:val="99"/>
    <w:rsid w:val="00685A6C"/>
    <w:pPr>
      <w:numPr>
        <w:numId w:val="9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2"/>
      </w:numPr>
    </w:pPr>
  </w:style>
  <w:style w:type="numbering" w:customStyle="1" w:styleId="ListTableBullet">
    <w:name w:val="List_TableBullet"/>
    <w:uiPriority w:val="99"/>
    <w:rsid w:val="00F450BB"/>
    <w:pPr>
      <w:numPr>
        <w:numId w:val="3"/>
      </w:numPr>
    </w:pPr>
  </w:style>
  <w:style w:type="numbering" w:customStyle="1" w:styleId="ListTableNumber">
    <w:name w:val="List_TableNumber"/>
    <w:uiPriority w:val="99"/>
    <w:rsid w:val="00F450BB"/>
    <w:pPr>
      <w:numPr>
        <w:numId w:val="4"/>
      </w:numPr>
    </w:pPr>
  </w:style>
  <w:style w:type="paragraph" w:customStyle="1" w:styleId="TableBullet2">
    <w:name w:val="Table Bullet 2"/>
    <w:basedOn w:val="TableBullet"/>
    <w:uiPriority w:val="19"/>
    <w:rsid w:val="00F450BB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F450BB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GreyLineTable">
    <w:name w:val="Grey Line Table"/>
    <w:basedOn w:val="TableNormal"/>
    <w:uiPriority w:val="99"/>
    <w:rsid w:val="000A711B"/>
    <w:pPr>
      <w:spacing w:after="0"/>
      <w:ind w:left="113" w:right="113"/>
    </w:pPr>
    <w:rPr>
      <w:sz w:val="20"/>
    </w:rPr>
    <w:tblPr>
      <w:tblStyleRowBandSize w:val="1"/>
      <w:tblStyleColBandSize w:val="1"/>
      <w:tblBorders>
        <w:top w:val="single" w:sz="8" w:space="0" w:color="D9D9D6" w:themeColor="text2"/>
        <w:bottom w:val="single" w:sz="8" w:space="0" w:color="D9D9D6" w:themeColor="text2"/>
        <w:insideH w:val="single" w:sz="8" w:space="0" w:color="D9D9D6" w:themeColor="text2"/>
      </w:tblBorders>
      <w:tblCellMar>
        <w:left w:w="0" w:type="dxa"/>
        <w:right w:w="0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customStyle="1" w:styleId="IntroParagraph">
    <w:name w:val="Intro Paragraph"/>
    <w:basedOn w:val="Normal"/>
    <w:qFormat/>
    <w:rsid w:val="00751C48"/>
    <w:pPr>
      <w:spacing w:before="240" w:after="240" w:line="264" w:lineRule="auto"/>
    </w:pPr>
    <w:rPr>
      <w:color w:val="00A3AD" w:themeColor="accent3"/>
      <w:sz w:val="22"/>
    </w:rPr>
  </w:style>
  <w:style w:type="paragraph" w:customStyle="1" w:styleId="Pullouttext">
    <w:name w:val="Pullout text"/>
    <w:basedOn w:val="Normal"/>
    <w:uiPriority w:val="3"/>
    <w:qFormat/>
    <w:rsid w:val="000F4D72"/>
    <w:pPr>
      <w:pBdr>
        <w:top w:val="single" w:sz="48" w:space="1" w:color="D5CB9F"/>
        <w:left w:val="single" w:sz="48" w:space="4" w:color="D5CB9F"/>
        <w:bottom w:val="single" w:sz="48" w:space="1" w:color="D5CB9F"/>
        <w:right w:val="single" w:sz="48" w:space="4" w:color="D5CB9F"/>
      </w:pBdr>
      <w:shd w:val="clear" w:color="auto" w:fill="D5CB9F"/>
      <w:spacing w:before="180" w:after="180" w:line="264" w:lineRule="auto"/>
    </w:pPr>
  </w:style>
  <w:style w:type="table" w:styleId="TableContemporary">
    <w:name w:val="Table Contemporary"/>
    <w:basedOn w:val="TableNormal"/>
    <w:uiPriority w:val="99"/>
    <w:semiHidden/>
    <w:unhideWhenUsed/>
    <w:rsid w:val="00D749CB"/>
    <w:pPr>
      <w:spacing w:before="0"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749CB"/>
    <w:pPr>
      <w:spacing w:before="0"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rmationMessage">
    <w:name w:val="Information Message"/>
    <w:basedOn w:val="Pullouttext"/>
    <w:uiPriority w:val="7"/>
    <w:qFormat/>
    <w:rsid w:val="00E22CA2"/>
    <w:pPr>
      <w:pBdr>
        <w:top w:val="single" w:sz="48" w:space="1" w:color="9ADBE8" w:themeColor="accent5"/>
        <w:left w:val="single" w:sz="48" w:space="4" w:color="9ADBE8" w:themeColor="accent5"/>
        <w:bottom w:val="single" w:sz="48" w:space="1" w:color="9ADBE8" w:themeColor="accent5"/>
        <w:right w:val="single" w:sz="48" w:space="4" w:color="9ADBE8" w:themeColor="accent5"/>
      </w:pBdr>
      <w:shd w:val="clear" w:color="auto" w:fill="9ADBE8" w:themeFill="accent5"/>
    </w:pPr>
  </w:style>
  <w:style w:type="paragraph" w:customStyle="1" w:styleId="Tip">
    <w:name w:val="Tip"/>
    <w:basedOn w:val="InformationMessage"/>
    <w:uiPriority w:val="7"/>
    <w:qFormat/>
    <w:rsid w:val="00E22CA2"/>
    <w:pPr>
      <w:pBdr>
        <w:top w:val="single" w:sz="48" w:space="1" w:color="BCE194" w:themeColor="accent6"/>
        <w:left w:val="single" w:sz="48" w:space="4" w:color="BCE194" w:themeColor="accent6"/>
        <w:bottom w:val="single" w:sz="48" w:space="1" w:color="BCE194" w:themeColor="accent6"/>
        <w:right w:val="single" w:sz="48" w:space="4" w:color="BCE194" w:themeColor="accent6"/>
      </w:pBdr>
      <w:shd w:val="clear" w:color="auto" w:fill="BCE194" w:themeFill="accent6"/>
    </w:pPr>
  </w:style>
  <w:style w:type="paragraph" w:customStyle="1" w:styleId="WarningorAlert">
    <w:name w:val="Warning or Alert"/>
    <w:basedOn w:val="InformationMessage"/>
    <w:uiPriority w:val="7"/>
    <w:qFormat/>
    <w:rsid w:val="00E22CA2"/>
    <w:pPr>
      <w:pBdr>
        <w:top w:val="single" w:sz="48" w:space="1" w:color="FED0B0"/>
        <w:left w:val="single" w:sz="48" w:space="4" w:color="FED0B0"/>
        <w:bottom w:val="single" w:sz="48" w:space="1" w:color="FED0B0"/>
        <w:right w:val="single" w:sz="48" w:space="4" w:color="FED0B0"/>
      </w:pBdr>
      <w:shd w:val="clear" w:color="auto" w:fill="FED0B0"/>
    </w:pPr>
  </w:style>
  <w:style w:type="table" w:customStyle="1" w:styleId="TealTable">
    <w:name w:val="Teal Table"/>
    <w:basedOn w:val="GreyLineTable"/>
    <w:uiPriority w:val="99"/>
    <w:rsid w:val="000A711B"/>
    <w:tblPr>
      <w:tblBorders>
        <w:top w:val="none" w:sz="0" w:space="0" w:color="auto"/>
        <w:bottom w:val="none" w:sz="0" w:space="0" w:color="auto"/>
        <w:insideH w:val="none" w:sz="0" w:space="0" w:color="auto"/>
        <w:insideV w:val="single" w:sz="8" w:space="0" w:color="FFFFFF" w:themeColor="background1"/>
      </w:tblBorders>
    </w:tblPr>
    <w:tcPr>
      <w:shd w:val="clear" w:color="auto" w:fill="E3F3F5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Col">
      <w:rPr>
        <w:b/>
      </w:rPr>
      <w:tblPr/>
      <w:tcPr>
        <w:shd w:val="clear" w:color="auto" w:fill="8AD0DA"/>
      </w:tcPr>
    </w:tblStylePr>
    <w:tblStylePr w:type="band2Vert">
      <w:tblPr/>
      <w:tcPr>
        <w:shd w:val="clear" w:color="auto" w:fill="B1E0E6"/>
      </w:tcPr>
    </w:tblStylePr>
    <w:tblStylePr w:type="band2Horz">
      <w:tblPr/>
      <w:tcPr>
        <w:shd w:val="clear" w:color="auto" w:fill="B1E0E6"/>
      </w:tcPr>
    </w:tblStylePr>
  </w:style>
  <w:style w:type="table" w:customStyle="1" w:styleId="xTableNoBorders">
    <w:name w:val="x Table No Borders"/>
    <w:basedOn w:val="TableNormal"/>
    <w:uiPriority w:val="99"/>
    <w:rsid w:val="00685A6C"/>
    <w:pPr>
      <w:spacing w:before="0" w:after="0"/>
    </w:pPr>
    <w:tblPr/>
  </w:style>
  <w:style w:type="table" w:customStyle="1" w:styleId="BlueTable">
    <w:name w:val="Blue Table"/>
    <w:basedOn w:val="GreyLineTable"/>
    <w:uiPriority w:val="99"/>
    <w:rsid w:val="000A711B"/>
    <w:tblPr>
      <w:tblBorders>
        <w:top w:val="single" w:sz="8" w:space="0" w:color="9ADBE8" w:themeColor="accent5"/>
        <w:bottom w:val="single" w:sz="8" w:space="0" w:color="9ADBE8" w:themeColor="accent5"/>
        <w:insideH w:val="single" w:sz="8" w:space="0" w:color="9ADBE8" w:themeColor="accent5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8" w:space="0" w:color="9ADBE8" w:themeColor="accent5"/>
        </w:tcBorders>
        <w:shd w:val="clear" w:color="auto" w:fill="236192" w:themeFill="accent1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2F2F2" w:themeColor="background2" w:themeShade="F2"/>
        </w:tcBorders>
        <w:shd w:val="clear" w:color="auto" w:fill="236192" w:themeFill="accent1"/>
      </w:tcPr>
    </w:tblStylePr>
    <w:tblStylePr w:type="lastCol">
      <w:rPr>
        <w:b/>
      </w:rPr>
      <w:tblPr/>
      <w:tcPr>
        <w:shd w:val="clear" w:color="auto" w:fill="BBE4EF"/>
      </w:tcPr>
    </w:tblStylePr>
    <w:tblStylePr w:type="band2Vert">
      <w:tblPr/>
      <w:tcPr>
        <w:shd w:val="clear" w:color="auto" w:fill="D0ECF4"/>
      </w:tcPr>
    </w:tblStylePr>
    <w:tblStylePr w:type="band2Horz">
      <w:tblPr/>
      <w:tcPr>
        <w:shd w:val="clear" w:color="auto" w:fill="D0ECF4"/>
      </w:tcPr>
    </w:tblStylePr>
  </w:style>
  <w:style w:type="table" w:customStyle="1" w:styleId="GreyGridTable">
    <w:name w:val="Grey Grid Table"/>
    <w:basedOn w:val="GreyLineTable"/>
    <w:uiPriority w:val="99"/>
    <w:rsid w:val="000A711B"/>
    <w:tblPr>
      <w:tblBorders>
        <w:top w:val="single" w:sz="6" w:space="0" w:color="D9D9D6" w:themeColor="text2"/>
        <w:left w:val="single" w:sz="6" w:space="0" w:color="D9D9D6" w:themeColor="text2"/>
        <w:bottom w:val="single" w:sz="6" w:space="0" w:color="D9D9D6" w:themeColor="text2"/>
        <w:right w:val="single" w:sz="6" w:space="0" w:color="D9D9D6" w:themeColor="text2"/>
        <w:insideH w:val="single" w:sz="6" w:space="0" w:color="D9D9D6" w:themeColor="text2"/>
        <w:insideV w:val="single" w:sz="6" w:space="0" w:color="D9D9D6" w:themeColor="text2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tcBorders>
          <w:top w:val="single" w:sz="6" w:space="0" w:color="D9D9D6" w:themeColor="text2"/>
          <w:left w:val="single" w:sz="6" w:space="0" w:color="D9D9D6" w:themeColor="text2"/>
          <w:bottom w:val="single" w:sz="6" w:space="0" w:color="D9D9D6" w:themeColor="text2"/>
          <w:right w:val="single" w:sz="6" w:space="0" w:color="D9D9D6" w:themeColor="text2"/>
          <w:insideH w:val="single" w:sz="6" w:space="0" w:color="D9D9D6" w:themeColor="text2"/>
          <w:insideV w:val="single" w:sz="6" w:space="0" w:color="D9D9D6" w:themeColor="text2"/>
        </w:tcBorders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6B512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6B51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6B5121"/>
  </w:style>
  <w:style w:type="character" w:customStyle="1" w:styleId="eop">
    <w:name w:val="eop"/>
    <w:basedOn w:val="DefaultParagraphFont"/>
    <w:rsid w:val="006B5121"/>
  </w:style>
  <w:style w:type="character" w:customStyle="1" w:styleId="contextualspellingandgrammarerror">
    <w:name w:val="contextualspellingandgrammarerror"/>
    <w:basedOn w:val="DefaultParagraphFont"/>
    <w:rsid w:val="006B5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2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2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3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1116F4360A4A1BA1DD662B3E26C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302A8-9BF6-43E7-A481-6A75F75389AD}"/>
      </w:docPartPr>
      <w:docPartBody>
        <w:p w:rsidR="00CB46FC" w:rsidRDefault="009F0F9B" w:rsidP="009F0F9B">
          <w:pPr>
            <w:pStyle w:val="611116F4360A4A1BA1DD662B3E26CAC8"/>
          </w:pPr>
          <w:r w:rsidRPr="00565AF5">
            <w:t>[Version]</w:t>
          </w:r>
        </w:p>
      </w:docPartBody>
    </w:docPart>
    <w:docPart>
      <w:docPartPr>
        <w:name w:val="DA60E50B8DC64D77BFBCC43D241B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166AE-EE3C-4301-8BB0-8A356AEF3AFA}"/>
      </w:docPartPr>
      <w:docPartBody>
        <w:p w:rsidR="00CB46FC" w:rsidRDefault="009F0F9B" w:rsidP="009F0F9B">
          <w:pPr>
            <w:pStyle w:val="DA60E50B8DC64D77BFBCC43D241B6533"/>
          </w:pPr>
          <w:r w:rsidRPr="00565AF5">
            <w:t>[Effective Date]</w:t>
          </w:r>
        </w:p>
      </w:docPartBody>
    </w:docPart>
    <w:docPart>
      <w:docPartPr>
        <w:name w:val="1395EBD6E4DF4ED9A419D8A61F9C1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D8FB9-5CDA-4EC8-ADB7-424B147DC8D7}"/>
      </w:docPartPr>
      <w:docPartBody>
        <w:p w:rsidR="00CB46FC" w:rsidRDefault="009F0F9B" w:rsidP="009F0F9B">
          <w:pPr>
            <w:pStyle w:val="1395EBD6E4DF4ED9A419D8A61F9C1E8D"/>
          </w:pPr>
          <w:r w:rsidRPr="00565AF5">
            <w:t>[Review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546"/>
    <w:multiLevelType w:val="multilevel"/>
    <w:tmpl w:val="9598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3E20386"/>
    <w:multiLevelType w:val="multilevel"/>
    <w:tmpl w:val="D628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27467091">
    <w:abstractNumId w:val="0"/>
  </w:num>
  <w:num w:numId="2" w16cid:durableId="1006324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3424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9387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9025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8739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5645896">
    <w:abstractNumId w:val="1"/>
  </w:num>
  <w:num w:numId="8" w16cid:durableId="41779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5659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6319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3B5"/>
    <w:rsid w:val="000300F0"/>
    <w:rsid w:val="000A1736"/>
    <w:rsid w:val="000A5F1E"/>
    <w:rsid w:val="000B7305"/>
    <w:rsid w:val="000C096A"/>
    <w:rsid w:val="00113A9C"/>
    <w:rsid w:val="001417A3"/>
    <w:rsid w:val="0015071E"/>
    <w:rsid w:val="00196DA2"/>
    <w:rsid w:val="001D022B"/>
    <w:rsid w:val="001E5E3E"/>
    <w:rsid w:val="0020024E"/>
    <w:rsid w:val="002D4E76"/>
    <w:rsid w:val="002F3A2A"/>
    <w:rsid w:val="00307B96"/>
    <w:rsid w:val="00317FA4"/>
    <w:rsid w:val="00357C2D"/>
    <w:rsid w:val="003648E3"/>
    <w:rsid w:val="00380320"/>
    <w:rsid w:val="00385268"/>
    <w:rsid w:val="003C33C9"/>
    <w:rsid w:val="004016D9"/>
    <w:rsid w:val="004C7407"/>
    <w:rsid w:val="004E03F1"/>
    <w:rsid w:val="00535310"/>
    <w:rsid w:val="00584724"/>
    <w:rsid w:val="005A79CB"/>
    <w:rsid w:val="005E7614"/>
    <w:rsid w:val="005E7B4A"/>
    <w:rsid w:val="006A1DB6"/>
    <w:rsid w:val="006D174A"/>
    <w:rsid w:val="00726B18"/>
    <w:rsid w:val="00752383"/>
    <w:rsid w:val="007848D7"/>
    <w:rsid w:val="0078535E"/>
    <w:rsid w:val="007B7F36"/>
    <w:rsid w:val="007C5605"/>
    <w:rsid w:val="008113B5"/>
    <w:rsid w:val="00815FBD"/>
    <w:rsid w:val="008572F5"/>
    <w:rsid w:val="0088312C"/>
    <w:rsid w:val="008B7F0A"/>
    <w:rsid w:val="008E3570"/>
    <w:rsid w:val="009447FA"/>
    <w:rsid w:val="009500B0"/>
    <w:rsid w:val="009525B5"/>
    <w:rsid w:val="00965075"/>
    <w:rsid w:val="009D288A"/>
    <w:rsid w:val="009F0F9B"/>
    <w:rsid w:val="00A14842"/>
    <w:rsid w:val="00A21F94"/>
    <w:rsid w:val="00A320FF"/>
    <w:rsid w:val="00A35DA9"/>
    <w:rsid w:val="00AF0BA8"/>
    <w:rsid w:val="00B07395"/>
    <w:rsid w:val="00B21123"/>
    <w:rsid w:val="00BA27BB"/>
    <w:rsid w:val="00BE4E2B"/>
    <w:rsid w:val="00BF3EFE"/>
    <w:rsid w:val="00C3161B"/>
    <w:rsid w:val="00C50D32"/>
    <w:rsid w:val="00C640CD"/>
    <w:rsid w:val="00C818B4"/>
    <w:rsid w:val="00C84CFE"/>
    <w:rsid w:val="00C97935"/>
    <w:rsid w:val="00CA6076"/>
    <w:rsid w:val="00CB3AA9"/>
    <w:rsid w:val="00CB46FC"/>
    <w:rsid w:val="00CB632C"/>
    <w:rsid w:val="00CD5DBF"/>
    <w:rsid w:val="00CF68DE"/>
    <w:rsid w:val="00D040B4"/>
    <w:rsid w:val="00D1735B"/>
    <w:rsid w:val="00D55845"/>
    <w:rsid w:val="00D87198"/>
    <w:rsid w:val="00DF459D"/>
    <w:rsid w:val="00E34E7D"/>
    <w:rsid w:val="00F7254A"/>
    <w:rsid w:val="00F84C4B"/>
    <w:rsid w:val="00F84FE1"/>
    <w:rsid w:val="00FD5AF6"/>
    <w:rsid w:val="00FF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3B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407"/>
    <w:rPr>
      <w:color w:val="808080"/>
    </w:rPr>
  </w:style>
  <w:style w:type="paragraph" w:styleId="Caption">
    <w:name w:val="caption"/>
    <w:basedOn w:val="Normal"/>
    <w:next w:val="Normal"/>
    <w:uiPriority w:val="99"/>
    <w:semiHidden/>
    <w:qFormat/>
    <w:rsid w:val="008113B5"/>
    <w:pPr>
      <w:tabs>
        <w:tab w:val="left" w:pos="1134"/>
      </w:tabs>
      <w:spacing w:before="240" w:after="120" w:line="240" w:lineRule="auto"/>
      <w:ind w:left="1134" w:hanging="1134"/>
    </w:pPr>
    <w:rPr>
      <w:rFonts w:eastAsiaTheme="minorHAnsi" w:cstheme="minorBidi"/>
      <w:b/>
      <w:sz w:val="22"/>
      <w:szCs w:val="22"/>
      <w:lang w:eastAsia="en-US"/>
    </w:rPr>
  </w:style>
  <w:style w:type="paragraph" w:styleId="BodyText">
    <w:name w:val="Body Text"/>
    <w:basedOn w:val="Normal"/>
    <w:link w:val="BodyTextChar"/>
    <w:qFormat/>
    <w:rsid w:val="00D87198"/>
    <w:pPr>
      <w:spacing w:before="120" w:after="120" w:line="264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D87198"/>
    <w:rPr>
      <w:rFonts w:eastAsia="Times New Roman" w:cs="Times New Roman"/>
      <w:sz w:val="20"/>
      <w:szCs w:val="24"/>
    </w:rPr>
  </w:style>
  <w:style w:type="table" w:customStyle="1" w:styleId="Table1">
    <w:name w:val="Table 1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rPr>
      <w:cantSplit/>
    </w:trPr>
    <w:tcPr>
      <w:shd w:val="clear" w:color="auto" w:fill="auto"/>
    </w:tc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4472C4" w:themeFill="accent1"/>
      </w:tcPr>
    </w:tblStylePr>
    <w:tblStylePr w:type="lastRow">
      <w:rPr>
        <w:b/>
      </w:rPr>
      <w:tblPr/>
      <w:tcPr>
        <w:shd w:val="clear" w:color="auto" w:fill="8EAADB" w:themeFill="accent1" w:themeFillTint="99"/>
      </w:tcPr>
    </w:tblStylePr>
    <w:tblStylePr w:type="firstCol">
      <w:tblPr/>
      <w:tcPr>
        <w:tcBorders>
          <w:insideH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2">
    <w:name w:val="Table 2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ED7D31" w:themeFill="accent2"/>
      </w:tcPr>
    </w:tblStylePr>
    <w:tblStylePr w:type="lastRow">
      <w:rPr>
        <w:b/>
      </w:rPr>
      <w:tblPr/>
      <w:tcPr>
        <w:shd w:val="clear" w:color="auto" w:fill="F4B083" w:themeFill="accent2" w:themeFillTint="99"/>
      </w:tcPr>
    </w:tblStylePr>
    <w:tblStylePr w:type="firstCol">
      <w:tblPr/>
      <w:tcPr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Title">
    <w:name w:val="Title"/>
    <w:basedOn w:val="Normal"/>
    <w:next w:val="BodyText"/>
    <w:link w:val="TitleChar"/>
    <w:uiPriority w:val="9"/>
    <w:qFormat/>
    <w:rsid w:val="00D87198"/>
    <w:pPr>
      <w:spacing w:before="360" w:after="180" w:line="240" w:lineRule="auto"/>
    </w:pPr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"/>
    <w:rsid w:val="00D87198"/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paragraph" w:styleId="Subtitle">
    <w:name w:val="Subtitle"/>
    <w:basedOn w:val="Normal"/>
    <w:next w:val="BodyText"/>
    <w:link w:val="SubtitleChar"/>
    <w:uiPriority w:val="10"/>
    <w:qFormat/>
    <w:rsid w:val="00D87198"/>
    <w:pPr>
      <w:numPr>
        <w:ilvl w:val="1"/>
      </w:numPr>
      <w:spacing w:before="180" w:after="360" w:line="240" w:lineRule="auto"/>
    </w:pPr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0"/>
    <w:rsid w:val="00D87198"/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table" w:customStyle="1" w:styleId="Invisibletable">
    <w:name w:val="Invisible table"/>
    <w:basedOn w:val="TableNormal"/>
    <w:uiPriority w:val="99"/>
    <w:rsid w:val="00D87198"/>
    <w:pPr>
      <w:spacing w:after="0" w:line="240" w:lineRule="auto"/>
    </w:pPr>
    <w:rPr>
      <w:rFonts w:eastAsiaTheme="minorHAnsi"/>
      <w:lang w:eastAsia="en-US"/>
    </w:rPr>
    <w:tblPr/>
  </w:style>
  <w:style w:type="paragraph" w:customStyle="1" w:styleId="611116F4360A4A1BA1DD662B3E26CAC8">
    <w:name w:val="611116F4360A4A1BA1DD662B3E26CAC8"/>
    <w:rsid w:val="009F0F9B"/>
  </w:style>
  <w:style w:type="paragraph" w:customStyle="1" w:styleId="DA60E50B8DC64D77BFBCC43D241B6533">
    <w:name w:val="DA60E50B8DC64D77BFBCC43D241B6533"/>
    <w:rsid w:val="009F0F9B"/>
  </w:style>
  <w:style w:type="paragraph" w:customStyle="1" w:styleId="1395EBD6E4DF4ED9A419D8A61F9C1E8D">
    <w:name w:val="1395EBD6E4DF4ED9A419D8A61F9C1E8D"/>
    <w:rsid w:val="009F0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tro North">
      <a:dk1>
        <a:sysClr val="windowText" lastClr="000000"/>
      </a:dk1>
      <a:lt1>
        <a:sysClr val="window" lastClr="FFFFFF"/>
      </a:lt1>
      <a:dk2>
        <a:srgbClr val="D9D9D6"/>
      </a:dk2>
      <a:lt2>
        <a:srgbClr val="FFFFFF"/>
      </a:lt2>
      <a:accent1>
        <a:srgbClr val="236192"/>
      </a:accent1>
      <a:accent2>
        <a:srgbClr val="00778B"/>
      </a:accent2>
      <a:accent3>
        <a:srgbClr val="00A3AD"/>
      </a:accent3>
      <a:accent4>
        <a:srgbClr val="6ECEB2"/>
      </a:accent4>
      <a:accent5>
        <a:srgbClr val="9ADBE8"/>
      </a:accent5>
      <a:accent6>
        <a:srgbClr val="BCE194"/>
      </a:accent6>
      <a:hlink>
        <a:srgbClr val="236192"/>
      </a:hlink>
      <a:folHlink>
        <a:srgbClr val="23619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C_Map xmlns="http://www.health.qld.gov.au/metronorth/docdata">
  <Title/>
  <Version/>
  <EffectiveDate/>
  <ReviewDate/>
  <DocType/>
</CC_Map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1F95A2-3F52-45A4-8F23-126F9EE355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4D3197-221B-422D-950F-0E903ED70A9D}"/>
</file>

<file path=customXml/itemProps4.xml><?xml version="1.0" encoding="utf-8"?>
<ds:datastoreItem xmlns:ds="http://schemas.openxmlformats.org/officeDocument/2006/customXml" ds:itemID="{2AA6D623-5A04-402D-9D1D-15092F61BA36}">
  <ds:schemaRefs>
    <ds:schemaRef ds:uri="http://www.health.qld.gov.au/metronorth/docdata"/>
  </ds:schemaRefs>
</ds:datastoreItem>
</file>

<file path=customXml/itemProps5.xml><?xml version="1.0" encoding="utf-8"?>
<ds:datastoreItem xmlns:ds="http://schemas.openxmlformats.org/officeDocument/2006/customXml" ds:itemID="{FF1B3E03-B482-40FD-90B7-32A0381D3A0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DDCAF6F-CDCE-4CC8-9D2E-E036E6CE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Health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Tracey Veitch</cp:lastModifiedBy>
  <cp:revision>5</cp:revision>
  <cp:lastPrinted>2020-02-03T23:30:00Z</cp:lastPrinted>
  <dcterms:created xsi:type="dcterms:W3CDTF">2020-09-18T06:36:00Z</dcterms:created>
  <dcterms:modified xsi:type="dcterms:W3CDTF">2022-05-19T06:27:00Z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